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B6813" w14:textId="3E8C01FF" w:rsidR="008D6F3E" w:rsidRDefault="008D6F3E" w:rsidP="008D6F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4"/>
          <w:szCs w:val="24"/>
        </w:rPr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 wp14:anchorId="72810FD6" wp14:editId="68E4191A">
            <wp:simplePos x="0" y="0"/>
            <wp:positionH relativeFrom="margin">
              <wp:posOffset>-600075</wp:posOffset>
            </wp:positionH>
            <wp:positionV relativeFrom="paragraph">
              <wp:posOffset>-300990</wp:posOffset>
            </wp:positionV>
            <wp:extent cx="2047240" cy="141668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240" cy="1416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DA0587" wp14:editId="2EF8A475">
                <wp:simplePos x="0" y="0"/>
                <wp:positionH relativeFrom="margin">
                  <wp:posOffset>2364740</wp:posOffset>
                </wp:positionH>
                <wp:positionV relativeFrom="paragraph">
                  <wp:posOffset>3810</wp:posOffset>
                </wp:positionV>
                <wp:extent cx="3200400" cy="619125"/>
                <wp:effectExtent l="0" t="0" r="19050" b="28575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40920F4" w14:textId="77777777" w:rsidR="008D6F3E" w:rsidRDefault="008D6F3E" w:rsidP="008D6F3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DA0587" id="_x0000_t202" coordsize="21600,21600" o:spt="202" path="m,l,21600r21600,l21600,xe">
                <v:stroke joinstyle="miter"/>
                <v:path gradientshapeok="t" o:connecttype="rect"/>
              </v:shapetype>
              <v:shape id="Text Box 49" o:spid="_x0000_s1026" type="#_x0000_t202" style="position:absolute;margin-left:186.2pt;margin-top:.3pt;width:252pt;height:48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" fillcolor="white [3201]" strokecolor="white [3212]" strokeweight=".5pt">
                <v:textbox>
                  <w:txbxContent>
                    <w:p w14:paraId="340920F4" w14:textId="77777777" w:rsidR="008D6F3E" w:rsidRDefault="008D6F3E" w:rsidP="008D6F3E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12B541" wp14:editId="26C84542">
                <wp:simplePos x="0" y="0"/>
                <wp:positionH relativeFrom="margin">
                  <wp:align>right</wp:align>
                </wp:positionH>
                <wp:positionV relativeFrom="paragraph">
                  <wp:posOffset>-81280</wp:posOffset>
                </wp:positionV>
                <wp:extent cx="4364990" cy="1219200"/>
                <wp:effectExtent l="0" t="0" r="16510" b="1905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4990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6B343B9" w14:textId="77777777" w:rsidR="008D6F3E" w:rsidRDefault="008D6F3E" w:rsidP="008D6F3E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b/>
                                <w:color w:val="005EA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color w:val="005EA4"/>
                                <w:sz w:val="40"/>
                                <w:szCs w:val="40"/>
                              </w:rPr>
                              <w:t xml:space="preserve">LOWER PLENTY PRIMARY SCHOOL </w:t>
                            </w:r>
                          </w:p>
                          <w:p w14:paraId="6639DEA8" w14:textId="77777777" w:rsidR="008D6F3E" w:rsidRDefault="008D6F3E" w:rsidP="008D6F3E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126 Main Road, Lower Plenty 3093 </w:t>
                            </w:r>
                          </w:p>
                          <w:p w14:paraId="551FB3B0" w14:textId="77777777" w:rsidR="008D6F3E" w:rsidRDefault="008D6F3E" w:rsidP="008D6F3E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Phone: 9435 2585    Fax: 9432 0844 </w:t>
                            </w:r>
                          </w:p>
                          <w:p w14:paraId="3C3D4CEA" w14:textId="77777777" w:rsidR="008D6F3E" w:rsidRDefault="008D6F3E" w:rsidP="008D6F3E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Email: </w:t>
                            </w:r>
                            <w:hyperlink r:id="rId12" w:history="1">
                              <w:r>
                                <w:rPr>
                                  <w:rStyle w:val="Hyperlink"/>
                                  <w:rFonts w:ascii="Century Gothic" w:hAnsi="Century Gothic" w:cs="Arial"/>
                                </w:rPr>
                                <w:t>lower.plenty.ps@edumail.vic.gov.au</w:t>
                              </w:r>
                            </w:hyperlink>
                          </w:p>
                          <w:p w14:paraId="16BC8F04" w14:textId="77777777" w:rsidR="008D6F3E" w:rsidRDefault="008D6F3E" w:rsidP="008D6F3E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Website: </w:t>
                            </w:r>
                            <w:hyperlink r:id="rId13" w:history="1">
                              <w:r>
                                <w:rPr>
                                  <w:rStyle w:val="Hyperlink"/>
                                  <w:rFonts w:ascii="Century Gothic" w:hAnsi="Century Gothic" w:cs="Arial"/>
                                </w:rPr>
                                <w:t>www.lowerplentyps.vic.edu.au</w:t>
                              </w:r>
                            </w:hyperlink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 </w:t>
                            </w:r>
                          </w:p>
                          <w:p w14:paraId="5AC75668" w14:textId="77777777" w:rsidR="008D6F3E" w:rsidRDefault="008D6F3E" w:rsidP="008D6F3E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 </w:t>
                            </w:r>
                          </w:p>
                          <w:p w14:paraId="2C4AB856" w14:textId="77777777" w:rsidR="008D6F3E" w:rsidRDefault="008D6F3E" w:rsidP="008D6F3E">
                            <w:pPr>
                              <w:rPr>
                                <w:rFonts w:ascii="Century Gothic" w:hAnsi="Century Gothi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12B541" id="Text Box 50" o:spid="_x0000_s1027" type="#_x0000_t202" style="position:absolute;margin-left:292.5pt;margin-top:-6.4pt;width:343.7pt;height:96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" fillcolor="white [3201]" strokecolor="white [3212]" strokeweight=".5pt">
                <v:textbox>
                  <w:txbxContent>
                    <w:p w14:paraId="46B343B9" w14:textId="77777777" w:rsidR="008D6F3E" w:rsidRDefault="008D6F3E" w:rsidP="008D6F3E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b/>
                          <w:color w:val="005EA4"/>
                          <w:sz w:val="40"/>
                          <w:szCs w:val="40"/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color w:val="005EA4"/>
                          <w:sz w:val="40"/>
                          <w:szCs w:val="40"/>
                        </w:rPr>
                        <w:t xml:space="preserve">LOWER PLENTY PRIMARY SCHOOL </w:t>
                      </w:r>
                    </w:p>
                    <w:p w14:paraId="6639DEA8" w14:textId="77777777" w:rsidR="008D6F3E" w:rsidRDefault="008D6F3E" w:rsidP="008D6F3E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126 Main Road, Lower Plenty 3093 </w:t>
                      </w:r>
                    </w:p>
                    <w:p w14:paraId="551FB3B0" w14:textId="77777777" w:rsidR="008D6F3E" w:rsidRDefault="008D6F3E" w:rsidP="008D6F3E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Phone: 9435 2585    Fax: 9432 0844 </w:t>
                      </w:r>
                    </w:p>
                    <w:p w14:paraId="3C3D4CEA" w14:textId="77777777" w:rsidR="008D6F3E" w:rsidRDefault="008D6F3E" w:rsidP="008D6F3E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Email: </w:t>
                      </w:r>
                      <w:hyperlink r:id="rId14" w:history="1">
                        <w:r>
                          <w:rPr>
                            <w:rStyle w:val="Hyperlink"/>
                            <w:rFonts w:ascii="Century Gothic" w:hAnsi="Century Gothic" w:cs="Arial"/>
                          </w:rPr>
                          <w:t>lower.plenty.ps@edumail.vic.gov.au</w:t>
                        </w:r>
                      </w:hyperlink>
                    </w:p>
                    <w:p w14:paraId="16BC8F04" w14:textId="77777777" w:rsidR="008D6F3E" w:rsidRDefault="008D6F3E" w:rsidP="008D6F3E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Website: </w:t>
                      </w:r>
                      <w:hyperlink r:id="rId15" w:history="1">
                        <w:r>
                          <w:rPr>
                            <w:rStyle w:val="Hyperlink"/>
                            <w:rFonts w:ascii="Century Gothic" w:hAnsi="Century Gothic" w:cs="Arial"/>
                          </w:rPr>
                          <w:t>www.lowerplentyps.vic.edu.au</w:t>
                        </w:r>
                      </w:hyperlink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 </w:t>
                      </w:r>
                    </w:p>
                    <w:p w14:paraId="5AC75668" w14:textId="77777777" w:rsidR="008D6F3E" w:rsidRDefault="008D6F3E" w:rsidP="008D6F3E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 </w:t>
                      </w:r>
                    </w:p>
                    <w:p w14:paraId="2C4AB856" w14:textId="77777777" w:rsidR="008D6F3E" w:rsidRDefault="008D6F3E" w:rsidP="008D6F3E">
                      <w:pPr>
                        <w:rPr>
                          <w:rFonts w:ascii="Century Gothic" w:hAnsi="Century Gothi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F4A4B3" w14:textId="77777777" w:rsidR="008D6F3E" w:rsidRDefault="008D6F3E" w:rsidP="008D6F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16"/>
          <w:szCs w:val="16"/>
        </w:rPr>
      </w:pPr>
    </w:p>
    <w:p w14:paraId="745F5458" w14:textId="77777777" w:rsidR="008D6F3E" w:rsidRDefault="008D6F3E" w:rsidP="008D6F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0833B4C6" w14:textId="77777777" w:rsidR="008D6F3E" w:rsidRDefault="008D6F3E" w:rsidP="008D6F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  <w:bookmarkStart w:id="0" w:name="_Hlk521335255"/>
      <w:bookmarkEnd w:id="0"/>
    </w:p>
    <w:p w14:paraId="42AACCB2" w14:textId="77777777" w:rsidR="008D6F3E" w:rsidRDefault="008D6F3E" w:rsidP="008D6F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2D7BAE6B" w14:textId="6F6D568F" w:rsidR="008D6F3E" w:rsidRDefault="008D6F3E" w:rsidP="008D6F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7CDF0BF8" w14:textId="50DC14EE" w:rsidR="008D6F3E" w:rsidRDefault="008D6F3E" w:rsidP="008D6F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13DB25C7" w14:textId="509E9C7E" w:rsidR="008D6F3E" w:rsidRDefault="008D6F3E" w:rsidP="008D6F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498757" wp14:editId="7F7FA7EC">
                <wp:simplePos x="0" y="0"/>
                <wp:positionH relativeFrom="margin">
                  <wp:align>center</wp:align>
                </wp:positionH>
                <wp:positionV relativeFrom="paragraph">
                  <wp:posOffset>194945</wp:posOffset>
                </wp:positionV>
                <wp:extent cx="6480175" cy="390525"/>
                <wp:effectExtent l="0" t="0" r="158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0175" cy="390525"/>
                        </a:xfrm>
                        <a:prstGeom prst="rect">
                          <a:avLst/>
                        </a:prstGeom>
                        <a:solidFill>
                          <a:srgbClr val="005EA4"/>
                        </a:solidFill>
                        <a:ln w="6350">
                          <a:solidFill>
                            <a:srgbClr val="005EA4"/>
                          </a:solidFill>
                        </a:ln>
                      </wps:spPr>
                      <wps:txbx>
                        <w:txbxContent>
                          <w:p w14:paraId="56C054B4" w14:textId="77777777" w:rsidR="008D6F3E" w:rsidRDefault="008D6F3E" w:rsidP="008D6F3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 w:cs="Arial"/>
                                <w:bCs/>
                                <w:i/>
                                <w:iCs/>
                                <w:color w:val="000000"/>
                                <w:sz w:val="8"/>
                                <w:szCs w:val="8"/>
                              </w:rPr>
                            </w:pPr>
                          </w:p>
                          <w:p w14:paraId="2B7E7248" w14:textId="77777777" w:rsidR="008D6F3E" w:rsidRDefault="008D6F3E" w:rsidP="008D6F3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cs="Arial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CARE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HONESTY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ACHIEVEMENT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RESPECT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RESPONSIBILITY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FUN</w:t>
                            </w:r>
                          </w:p>
                          <w:p w14:paraId="2CF2F56C" w14:textId="77777777" w:rsidR="008D6F3E" w:rsidRDefault="008D6F3E" w:rsidP="008D6F3E">
                            <w:pP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98757" id="Text Box 1" o:spid="_x0000_s1028" type="#_x0000_t202" style="position:absolute;margin-left:0;margin-top:15.35pt;width:510.25pt;height:30.7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" fillcolor="#005ea4" strokecolor="#005ea4" strokeweight=".5pt">
                <v:textbox>
                  <w:txbxContent>
                    <w:p w14:paraId="56C054B4" w14:textId="77777777" w:rsidR="008D6F3E" w:rsidRDefault="008D6F3E" w:rsidP="008D6F3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 w:cs="Arial"/>
                          <w:bCs/>
                          <w:i/>
                          <w:iCs/>
                          <w:color w:val="000000"/>
                          <w:sz w:val="8"/>
                          <w:szCs w:val="8"/>
                        </w:rPr>
                      </w:pPr>
                    </w:p>
                    <w:p w14:paraId="2B7E7248" w14:textId="77777777" w:rsidR="008D6F3E" w:rsidRDefault="008D6F3E" w:rsidP="008D6F3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 w:cs="Arial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CARE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proofErr w:type="gramEnd"/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HONESTY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ACHIEVEMENT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RESPECT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RESPONSIBILITY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FUN</w:t>
                      </w:r>
                    </w:p>
                    <w:p w14:paraId="2CF2F56C" w14:textId="77777777" w:rsidR="008D6F3E" w:rsidRDefault="008D6F3E" w:rsidP="008D6F3E">
                      <w:pPr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45005C" w14:textId="62F0ECD6" w:rsidR="008D6F3E" w:rsidRDefault="008D6F3E" w:rsidP="008D6F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472BA4AF" w14:textId="1B46D8B6" w:rsidR="008D6F3E" w:rsidRDefault="008D6F3E" w:rsidP="008D6F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07F46CBA" w14:textId="30407EAE" w:rsidR="008D6F3E" w:rsidRDefault="008D6F3E" w:rsidP="008D6F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3548B659" w14:textId="77777777" w:rsidR="008D6F3E" w:rsidRDefault="008D6F3E" w:rsidP="008D6F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68363D28" w14:textId="020FB1BF" w:rsidR="008D6F3E" w:rsidRPr="00A84752" w:rsidRDefault="001F24BA" w:rsidP="008D6F3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 w:after="240"/>
        <w:jc w:val="center"/>
        <w:outlineLvl w:val="0"/>
        <w:rPr>
          <w:rFonts w:asciiTheme="majorHAnsi" w:eastAsiaTheme="majorEastAsia" w:hAnsiTheme="majorHAnsi" w:cstheme="majorBidi"/>
          <w:b/>
          <w:color w:val="5B9BD5" w:themeColor="accent1"/>
          <w:sz w:val="44"/>
          <w:szCs w:val="32"/>
        </w:rPr>
      </w:pPr>
      <w:r>
        <w:rPr>
          <w:rFonts w:asciiTheme="majorHAnsi" w:eastAsiaTheme="majorEastAsia" w:hAnsiTheme="majorHAnsi" w:cstheme="majorBidi"/>
          <w:b/>
          <w:color w:val="5B9BD5" w:themeColor="accent1"/>
          <w:sz w:val="44"/>
          <w:szCs w:val="32"/>
        </w:rPr>
        <w:t>CASH HANDLING POLICY</w:t>
      </w:r>
    </w:p>
    <w:p w14:paraId="22BE3FBB" w14:textId="4EF6E804" w:rsidR="00761DC9" w:rsidRDefault="00761DC9" w:rsidP="00761DC9">
      <w:pPr>
        <w:pStyle w:val="Heading1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75493FE" wp14:editId="4E091EFE">
            <wp:simplePos x="0" y="0"/>
            <wp:positionH relativeFrom="column">
              <wp:posOffset>15875</wp:posOffset>
            </wp:positionH>
            <wp:positionV relativeFrom="paragraph">
              <wp:posOffset>67945</wp:posOffset>
            </wp:positionV>
            <wp:extent cx="798195" cy="798195"/>
            <wp:effectExtent l="0" t="0" r="1905" b="1905"/>
            <wp:wrapSquare wrapText="bothSides"/>
            <wp:docPr id="8983433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195" cy="798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Help for non-English speakers</w:t>
      </w:r>
    </w:p>
    <w:p w14:paraId="779FB535" w14:textId="77777777" w:rsidR="00761DC9" w:rsidRDefault="00761DC9" w:rsidP="00761DC9">
      <w:pPr>
        <w:pStyle w:val="BodyText"/>
        <w:rPr>
          <w:w w:val="105"/>
          <w:lang w:val="en-AU"/>
        </w:rPr>
      </w:pPr>
      <w:bookmarkStart w:id="1" w:name="_Hlk112079925"/>
      <w:r>
        <w:rPr>
          <w:w w:val="105"/>
          <w:lang w:val="en-AU"/>
        </w:rPr>
        <w:t>If you need help to understand the information in this policy, please contact</w:t>
      </w:r>
      <w:bookmarkStart w:id="2" w:name="_Hlk91149306"/>
      <w:r>
        <w:rPr>
          <w:w w:val="105"/>
          <w:lang w:val="en-AU"/>
        </w:rPr>
        <w:t xml:space="preserve"> </w:t>
      </w:r>
      <w:sdt>
        <w:sdtPr>
          <w:rPr>
            <w:bCs/>
            <w:w w:val="105"/>
            <w:lang w:val="en-AU"/>
          </w:rPr>
          <w:alias w:val="School_name"/>
          <w:tag w:val="School_name"/>
          <w:id w:val="330727882"/>
          <w:placeholder>
            <w:docPart w:val="7B85DFB3F0CA453B95AC407BE19DC92B"/>
          </w:placeholder>
          <w:temporary/>
          <w:text/>
        </w:sdtPr>
        <w:sdtContent>
          <w:r>
            <w:rPr>
              <w:bCs/>
              <w:w w:val="105"/>
              <w:lang w:val="en-AU"/>
            </w:rPr>
            <w:t>Lower Plenty Primary School</w:t>
          </w:r>
        </w:sdtContent>
      </w:sdt>
      <w:r>
        <w:rPr>
          <w:w w:val="105"/>
          <w:lang w:val="en-AU"/>
        </w:rPr>
        <w:t xml:space="preserve"> on </w:t>
      </w:r>
      <w:bookmarkStart w:id="3" w:name="_Hlk83968280"/>
      <w:bookmarkStart w:id="4" w:name="_Hlk94600317"/>
      <w:sdt>
        <w:sdtPr>
          <w:rPr>
            <w:w w:val="105"/>
            <w:lang w:val="en-AU"/>
          </w:rPr>
          <w:alias w:val="PhoneNo"/>
          <w:tag w:val="PhoneNo"/>
          <w:id w:val="-355574360"/>
          <w:placeholder>
            <w:docPart w:val="9814486A2C904099A06A61C04D2BE098"/>
          </w:placeholder>
          <w:text/>
        </w:sdtPr>
        <w:sdtContent>
          <w:r>
            <w:rPr>
              <w:w w:val="105"/>
              <w:lang w:val="en-AU"/>
            </w:rPr>
            <w:t>03 9435 2585</w:t>
          </w:r>
        </w:sdtContent>
      </w:sdt>
      <w:r>
        <w:rPr>
          <w:w w:val="105"/>
          <w:lang w:val="en-AU"/>
        </w:rPr>
        <w:t xml:space="preserve"> or </w:t>
      </w:r>
      <w:bookmarkEnd w:id="2"/>
      <w:bookmarkEnd w:id="3"/>
      <w:bookmarkEnd w:id="4"/>
      <w:sdt>
        <w:sdtPr>
          <w:rPr>
            <w:w w:val="105"/>
            <w:lang w:val="en-AU"/>
          </w:rPr>
          <w:alias w:val="EmailAdd"/>
          <w:tag w:val="EmailAdd"/>
          <w:id w:val="-858505103"/>
          <w:placeholder>
            <w:docPart w:val="C66658FAFA8845C593215E7887AA180D"/>
          </w:placeholder>
          <w:text/>
        </w:sdtPr>
        <w:sdtContent>
          <w:r>
            <w:rPr>
              <w:w w:val="105"/>
              <w:lang w:val="en-AU"/>
            </w:rPr>
            <w:t>lower.plenty.ps@education.vic.gov.au</w:t>
          </w:r>
        </w:sdtContent>
      </w:sdt>
      <w:r>
        <w:rPr>
          <w:w w:val="105"/>
        </w:rPr>
        <w:t>.</w:t>
      </w:r>
      <w:bookmarkEnd w:id="1"/>
    </w:p>
    <w:p w14:paraId="43AC0BAB" w14:textId="77777777" w:rsidR="00100829" w:rsidRDefault="00100829">
      <w:pPr>
        <w:jc w:val="both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</w:p>
    <w:p w14:paraId="5378D95A" w14:textId="449C8521" w:rsidR="004D2EF1" w:rsidRPr="00DB253E" w:rsidRDefault="004D2EF1">
      <w:pPr>
        <w:jc w:val="both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DB253E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Purpose</w:t>
      </w:r>
    </w:p>
    <w:p w14:paraId="5E3729E2" w14:textId="7A823F63" w:rsidR="004D2EF1" w:rsidRDefault="00234277">
      <w:pPr>
        <w:spacing w:after="0"/>
        <w:jc w:val="both"/>
      </w:pPr>
      <w:r w:rsidRPr="00234277">
        <w:t xml:space="preserve">Lower Plenty Primary School </w:t>
      </w:r>
      <w:r w:rsidR="004D2EF1" w:rsidRPr="00234277">
        <w:t>is committed to ensuring that cash handling practices are consistent and</w:t>
      </w:r>
      <w:r w:rsidR="004D2EF1">
        <w:t xml:space="preserve"> transparent across the school</w:t>
      </w:r>
      <w:r w:rsidR="008B42DC">
        <w:t>.</w:t>
      </w:r>
    </w:p>
    <w:p w14:paraId="054EBB4A" w14:textId="77777777" w:rsidR="008B42DC" w:rsidRDefault="008B42DC">
      <w:pPr>
        <w:spacing w:after="0"/>
        <w:jc w:val="both"/>
      </w:pPr>
    </w:p>
    <w:p w14:paraId="3873C6D9" w14:textId="07839752" w:rsidR="004D2EF1" w:rsidRDefault="00234277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404040" w:themeColor="text1" w:themeTint="BF"/>
          <w:lang w:eastAsia="en-AU"/>
        </w:rPr>
      </w:pPr>
      <w:r w:rsidRPr="00234277">
        <w:t xml:space="preserve">Lower Plenty Primary School </w:t>
      </w:r>
      <w:r w:rsidR="004D2EF1" w:rsidRPr="00234277">
        <w:rPr>
          <w:rFonts w:eastAsia="Times New Roman"/>
          <w:color w:val="404040" w:themeColor="text1" w:themeTint="BF"/>
          <w:lang w:eastAsia="en-AU"/>
        </w:rPr>
        <w:t>will implement the measures outlined below, in accordance with</w:t>
      </w:r>
      <w:r w:rsidR="004D2EF1" w:rsidRPr="00545D5D">
        <w:rPr>
          <w:rFonts w:eastAsia="Times New Roman"/>
          <w:color w:val="404040" w:themeColor="text1" w:themeTint="BF"/>
          <w:lang w:eastAsia="en-AU"/>
        </w:rPr>
        <w:t xml:space="preserve"> Department guidelines</w:t>
      </w:r>
      <w:r w:rsidR="008B42DC">
        <w:rPr>
          <w:rFonts w:eastAsia="Times New Roman"/>
          <w:color w:val="404040" w:themeColor="text1" w:themeTint="BF"/>
          <w:lang w:eastAsia="en-AU"/>
        </w:rPr>
        <w:t xml:space="preserve">. This policy intends </w:t>
      </w:r>
      <w:r w:rsidR="004D2EF1" w:rsidRPr="00545D5D">
        <w:rPr>
          <w:rFonts w:eastAsia="Times New Roman"/>
          <w:color w:val="404040" w:themeColor="text1" w:themeTint="BF"/>
          <w:lang w:eastAsia="en-AU"/>
        </w:rPr>
        <w:t>to safeguard and protect the staff involved in</w:t>
      </w:r>
      <w:r w:rsidR="008B42DC">
        <w:rPr>
          <w:rFonts w:eastAsia="Times New Roman"/>
          <w:color w:val="404040" w:themeColor="text1" w:themeTint="BF"/>
          <w:lang w:eastAsia="en-AU"/>
        </w:rPr>
        <w:t xml:space="preserve"> the</w:t>
      </w:r>
      <w:r w:rsidR="004D2EF1" w:rsidRPr="00545D5D">
        <w:rPr>
          <w:rFonts w:eastAsia="Times New Roman"/>
          <w:color w:val="404040" w:themeColor="text1" w:themeTint="BF"/>
          <w:lang w:eastAsia="en-AU"/>
        </w:rPr>
        <w:t xml:space="preserve"> receipting and collection of monies and minimise the risks associated with cash handling.</w:t>
      </w:r>
    </w:p>
    <w:p w14:paraId="4CA038D1" w14:textId="77777777" w:rsidR="004D2EF1" w:rsidRDefault="004D2EF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404040" w:themeColor="text1" w:themeTint="BF"/>
          <w:lang w:eastAsia="en-AU"/>
        </w:rPr>
      </w:pPr>
    </w:p>
    <w:p w14:paraId="39B0766E" w14:textId="77777777" w:rsidR="004D2EF1" w:rsidRPr="00DB253E" w:rsidRDefault="004D2EF1">
      <w:pPr>
        <w:jc w:val="both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scope</w:t>
      </w:r>
    </w:p>
    <w:p w14:paraId="5D1DFE08" w14:textId="1D1FD2AE" w:rsidR="004D2EF1" w:rsidRDefault="008B42DC" w:rsidP="00FC08CF">
      <w:pPr>
        <w:spacing w:after="0" w:line="240" w:lineRule="auto"/>
        <w:jc w:val="both"/>
        <w:rPr>
          <w:rFonts w:eastAsia="Times New Roman"/>
          <w:color w:val="404040" w:themeColor="text1" w:themeTint="BF"/>
          <w:lang w:eastAsia="en-AU"/>
        </w:rPr>
      </w:pPr>
      <w:r w:rsidRPr="001D4640">
        <w:rPr>
          <w:rFonts w:eastAsia="Times New Roman"/>
          <w:color w:val="404040" w:themeColor="text1" w:themeTint="BF"/>
          <w:lang w:eastAsia="en-AU"/>
        </w:rPr>
        <w:t>This policy applies to all school staff or volunteers involved in handli</w:t>
      </w:r>
      <w:r w:rsidR="001D4640" w:rsidRPr="00FC08CF">
        <w:rPr>
          <w:rFonts w:eastAsia="Times New Roman"/>
          <w:color w:val="404040" w:themeColor="text1" w:themeTint="BF"/>
          <w:lang w:eastAsia="en-AU"/>
        </w:rPr>
        <w:t xml:space="preserve">ng cash on behalf of </w:t>
      </w:r>
      <w:r w:rsidR="00234277" w:rsidRPr="00234277">
        <w:t>Lower Plenty Primary School</w:t>
      </w:r>
      <w:r w:rsidR="00234277">
        <w:t>.</w:t>
      </w:r>
    </w:p>
    <w:p w14:paraId="62A75C1C" w14:textId="77777777" w:rsidR="008B42DC" w:rsidRPr="00545D5D" w:rsidRDefault="008B42DC">
      <w:pPr>
        <w:spacing w:after="0" w:line="240" w:lineRule="auto"/>
        <w:ind w:left="720"/>
        <w:jc w:val="both"/>
        <w:rPr>
          <w:rFonts w:eastAsia="Times New Roman"/>
          <w:color w:val="404040" w:themeColor="text1" w:themeTint="BF"/>
          <w:lang w:eastAsia="en-AU"/>
        </w:rPr>
      </w:pPr>
    </w:p>
    <w:p w14:paraId="49858AE4" w14:textId="77777777" w:rsidR="005F57F0" w:rsidRDefault="004D2EF1">
      <w:pPr>
        <w:keepNext/>
        <w:keepLines/>
        <w:spacing w:before="40" w:after="120" w:line="240" w:lineRule="auto"/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DB253E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Policy</w:t>
      </w:r>
    </w:p>
    <w:p w14:paraId="232E3C2C" w14:textId="77777777" w:rsidR="005F57F0" w:rsidRDefault="005F57F0" w:rsidP="00FC08CF">
      <w:pPr>
        <w:jc w:val="both"/>
        <w:outlineLvl w:val="2"/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  <w:t>Roles and responsibilities of staff</w:t>
      </w:r>
    </w:p>
    <w:p w14:paraId="3FC73AAD" w14:textId="0950F3DE" w:rsidR="001D4640" w:rsidRDefault="001D4640" w:rsidP="00FC08CF">
      <w:pPr>
        <w:spacing w:after="120" w:line="240" w:lineRule="auto"/>
        <w:jc w:val="both"/>
        <w:rPr>
          <w:rFonts w:eastAsia="Times New Roman"/>
          <w:color w:val="404040" w:themeColor="text1" w:themeTint="BF"/>
          <w:lang w:eastAsia="en-AU"/>
        </w:rPr>
      </w:pPr>
      <w:r>
        <w:rPr>
          <w:rFonts w:eastAsia="Times New Roman"/>
          <w:color w:val="404040" w:themeColor="text1" w:themeTint="BF"/>
          <w:lang w:eastAsia="en-AU"/>
        </w:rPr>
        <w:t xml:space="preserve">At </w:t>
      </w:r>
      <w:r w:rsidR="00234277" w:rsidRPr="00234277">
        <w:t xml:space="preserve">Lower Plenty Primary School </w:t>
      </w:r>
      <w:r>
        <w:rPr>
          <w:rFonts w:eastAsia="Times New Roman"/>
          <w:color w:val="404040" w:themeColor="text1" w:themeTint="BF"/>
          <w:lang w:eastAsia="en-AU"/>
        </w:rPr>
        <w:t xml:space="preserve">our </w:t>
      </w:r>
      <w:r w:rsidRPr="00234277">
        <w:rPr>
          <w:rFonts w:eastAsia="Times New Roman"/>
          <w:color w:val="404040" w:themeColor="text1" w:themeTint="BF"/>
          <w:lang w:eastAsia="en-AU"/>
        </w:rPr>
        <w:t xml:space="preserve">Business Manager </w:t>
      </w:r>
      <w:r w:rsidR="00234277" w:rsidRPr="00234277">
        <w:rPr>
          <w:rFonts w:eastAsia="Times New Roman"/>
          <w:color w:val="404040" w:themeColor="text1" w:themeTint="BF"/>
          <w:lang w:eastAsia="en-AU"/>
        </w:rPr>
        <w:t>is</w:t>
      </w:r>
      <w:r>
        <w:rPr>
          <w:rFonts w:eastAsia="Times New Roman"/>
          <w:color w:val="404040" w:themeColor="text1" w:themeTint="BF"/>
          <w:lang w:eastAsia="en-AU"/>
        </w:rPr>
        <w:t xml:space="preserve"> responsible for managing cash at our school. </w:t>
      </w:r>
    </w:p>
    <w:p w14:paraId="5922DEC1" w14:textId="77777777" w:rsidR="005F57F0" w:rsidRPr="00A12A98" w:rsidRDefault="001D4640" w:rsidP="00FC08CF">
      <w:pPr>
        <w:spacing w:after="120" w:line="240" w:lineRule="auto"/>
        <w:jc w:val="both"/>
        <w:rPr>
          <w:rFonts w:eastAsia="Times New Roman"/>
          <w:color w:val="404040" w:themeColor="text1" w:themeTint="BF"/>
          <w:lang w:eastAsia="en-AU"/>
        </w:rPr>
      </w:pPr>
      <w:r>
        <w:rPr>
          <w:rFonts w:eastAsia="Times New Roman"/>
          <w:color w:val="404040" w:themeColor="text1" w:themeTint="BF"/>
          <w:lang w:eastAsia="en-AU"/>
        </w:rPr>
        <w:t>Where possible, s</w:t>
      </w:r>
      <w:r w:rsidR="005F57F0" w:rsidRPr="00A12A98">
        <w:rPr>
          <w:rFonts w:eastAsia="Times New Roman"/>
          <w:color w:val="404040" w:themeColor="text1" w:themeTint="BF"/>
          <w:lang w:eastAsia="en-AU"/>
        </w:rPr>
        <w:t>egregation of duties will be maintained s</w:t>
      </w:r>
      <w:r>
        <w:rPr>
          <w:rFonts w:eastAsia="Times New Roman"/>
          <w:color w:val="404040" w:themeColor="text1" w:themeTint="BF"/>
          <w:lang w:eastAsia="en-AU"/>
        </w:rPr>
        <w:t>o that no</w:t>
      </w:r>
      <w:r w:rsidR="005F57F0" w:rsidRPr="00A12A98">
        <w:rPr>
          <w:rFonts w:eastAsia="Times New Roman"/>
          <w:color w:val="404040" w:themeColor="text1" w:themeTint="BF"/>
          <w:lang w:eastAsia="en-AU"/>
        </w:rPr>
        <w:t xml:space="preserve"> individual </w:t>
      </w:r>
      <w:r>
        <w:rPr>
          <w:rFonts w:eastAsia="Times New Roman"/>
          <w:color w:val="404040" w:themeColor="text1" w:themeTint="BF"/>
          <w:lang w:eastAsia="en-AU"/>
        </w:rPr>
        <w:t>will be responsible</w:t>
      </w:r>
      <w:r w:rsidR="005F57F0" w:rsidRPr="00A12A98">
        <w:rPr>
          <w:rFonts w:eastAsia="Times New Roman"/>
          <w:color w:val="404040" w:themeColor="text1" w:themeTint="BF"/>
          <w:lang w:eastAsia="en-AU"/>
        </w:rPr>
        <w:t xml:space="preserve"> for more than one of the following:</w:t>
      </w:r>
    </w:p>
    <w:p w14:paraId="29C87F23" w14:textId="77777777" w:rsidR="005F57F0" w:rsidRPr="00A12A98" w:rsidRDefault="005F57F0">
      <w:pPr>
        <w:numPr>
          <w:ilvl w:val="1"/>
          <w:numId w:val="11"/>
        </w:numPr>
        <w:spacing w:after="120" w:line="240" w:lineRule="auto"/>
        <w:jc w:val="both"/>
        <w:rPr>
          <w:rFonts w:eastAsia="Times New Roman"/>
          <w:color w:val="404040" w:themeColor="text1" w:themeTint="BF"/>
          <w:lang w:eastAsia="en-AU"/>
        </w:rPr>
      </w:pPr>
      <w:r w:rsidRPr="00A12A98">
        <w:rPr>
          <w:rFonts w:eastAsia="Times New Roman"/>
          <w:color w:val="404040" w:themeColor="text1" w:themeTint="BF"/>
          <w:lang w:eastAsia="en-AU"/>
        </w:rPr>
        <w:t>receipting of cash and issuing receipts</w:t>
      </w:r>
    </w:p>
    <w:p w14:paraId="0BC22035" w14:textId="77777777" w:rsidR="005F57F0" w:rsidRPr="00A12A98" w:rsidRDefault="005F57F0">
      <w:pPr>
        <w:numPr>
          <w:ilvl w:val="1"/>
          <w:numId w:val="11"/>
        </w:numPr>
        <w:spacing w:after="120" w:line="240" w:lineRule="auto"/>
        <w:jc w:val="both"/>
        <w:rPr>
          <w:rFonts w:eastAsia="Times New Roman"/>
          <w:color w:val="404040" w:themeColor="text1" w:themeTint="BF"/>
          <w:lang w:eastAsia="en-AU"/>
        </w:rPr>
      </w:pPr>
      <w:r w:rsidRPr="00A12A98">
        <w:rPr>
          <w:rFonts w:eastAsia="Times New Roman"/>
          <w:color w:val="404040" w:themeColor="text1" w:themeTint="BF"/>
          <w:lang w:eastAsia="en-AU"/>
        </w:rPr>
        <w:t>preparing the banking</w:t>
      </w:r>
    </w:p>
    <w:p w14:paraId="315A5777" w14:textId="77777777" w:rsidR="005F57F0" w:rsidRPr="00A12A98" w:rsidRDefault="005F57F0">
      <w:pPr>
        <w:numPr>
          <w:ilvl w:val="1"/>
          <w:numId w:val="11"/>
        </w:numPr>
        <w:spacing w:after="120" w:line="240" w:lineRule="auto"/>
        <w:jc w:val="both"/>
        <w:rPr>
          <w:rFonts w:eastAsia="Times New Roman"/>
          <w:color w:val="404040" w:themeColor="text1" w:themeTint="BF"/>
          <w:lang w:eastAsia="en-AU"/>
        </w:rPr>
      </w:pPr>
      <w:r w:rsidRPr="00A12A98">
        <w:rPr>
          <w:rFonts w:eastAsia="Times New Roman"/>
          <w:color w:val="404040" w:themeColor="text1" w:themeTint="BF"/>
          <w:lang w:eastAsia="en-AU"/>
        </w:rPr>
        <w:t>taking the monies to the bank</w:t>
      </w:r>
    </w:p>
    <w:p w14:paraId="71DA2B45" w14:textId="77777777" w:rsidR="005F57F0" w:rsidRPr="00A12A98" w:rsidRDefault="005F57F0">
      <w:pPr>
        <w:numPr>
          <w:ilvl w:val="1"/>
          <w:numId w:val="11"/>
        </w:numPr>
        <w:spacing w:after="120" w:line="240" w:lineRule="auto"/>
        <w:jc w:val="both"/>
        <w:rPr>
          <w:rFonts w:eastAsia="Times New Roman"/>
          <w:color w:val="404040" w:themeColor="text1" w:themeTint="BF"/>
          <w:lang w:eastAsia="en-AU"/>
        </w:rPr>
      </w:pPr>
      <w:r w:rsidRPr="00A12A98">
        <w:rPr>
          <w:rFonts w:eastAsia="Times New Roman"/>
          <w:color w:val="404040" w:themeColor="text1" w:themeTint="BF"/>
          <w:lang w:eastAsia="en-AU"/>
        </w:rPr>
        <w:t>completion of the bank reconciliation</w:t>
      </w:r>
    </w:p>
    <w:p w14:paraId="59BAFB5D" w14:textId="77777777" w:rsidR="005F57F0" w:rsidRPr="00FC08CF" w:rsidRDefault="005F57F0" w:rsidP="00FC08CF">
      <w:pPr>
        <w:spacing w:after="120" w:line="240" w:lineRule="auto"/>
        <w:jc w:val="both"/>
        <w:rPr>
          <w:rFonts w:eastAsia="Times New Roman"/>
          <w:color w:val="404040" w:themeColor="text1" w:themeTint="BF"/>
          <w:lang w:eastAsia="en-AU"/>
        </w:rPr>
      </w:pPr>
      <w:r w:rsidRPr="00FC08CF">
        <w:rPr>
          <w:rFonts w:eastAsia="Times New Roman"/>
          <w:color w:val="404040" w:themeColor="text1" w:themeTint="BF"/>
          <w:lang w:eastAsia="en-AU"/>
        </w:rPr>
        <w:t xml:space="preserve">If this is not possible due to lack of available staff, </w:t>
      </w:r>
      <w:r w:rsidR="001D4640">
        <w:rPr>
          <w:rFonts w:eastAsia="Times New Roman"/>
          <w:color w:val="404040" w:themeColor="text1" w:themeTint="BF"/>
          <w:lang w:eastAsia="en-AU"/>
        </w:rPr>
        <w:t>the Department’s “</w:t>
      </w:r>
      <w:r w:rsidRPr="00FC08CF">
        <w:rPr>
          <w:rFonts w:eastAsia="Times New Roman"/>
          <w:color w:val="404040" w:themeColor="text1" w:themeTint="BF"/>
          <w:lang w:eastAsia="en-AU"/>
        </w:rPr>
        <w:t>Segregation of Duties – Cash Checklist</w:t>
      </w:r>
      <w:r w:rsidR="001D4640">
        <w:rPr>
          <w:rFonts w:eastAsia="Times New Roman"/>
          <w:color w:val="404040" w:themeColor="text1" w:themeTint="BF"/>
          <w:lang w:eastAsia="en-AU"/>
        </w:rPr>
        <w:t>”</w:t>
      </w:r>
      <w:r w:rsidRPr="00FC08CF">
        <w:rPr>
          <w:rFonts w:eastAsia="Times New Roman"/>
          <w:color w:val="404040" w:themeColor="text1" w:themeTint="BF"/>
          <w:lang w:eastAsia="en-AU"/>
        </w:rPr>
        <w:t xml:space="preserve"> will be implemented and signed off for audit purposes.</w:t>
      </w:r>
    </w:p>
    <w:p w14:paraId="7549FE04" w14:textId="77777777" w:rsidR="005F57F0" w:rsidRPr="00FC08CF" w:rsidRDefault="005F57F0" w:rsidP="00FC08CF">
      <w:pPr>
        <w:jc w:val="both"/>
        <w:outlineLvl w:val="2"/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  <w:t>Storage of cash</w:t>
      </w:r>
    </w:p>
    <w:p w14:paraId="44386511" w14:textId="0142193B" w:rsidR="005F57F0" w:rsidRPr="00A12A98" w:rsidRDefault="005F57F0" w:rsidP="00FC08CF">
      <w:pPr>
        <w:spacing w:after="120" w:line="240" w:lineRule="auto"/>
        <w:jc w:val="both"/>
        <w:rPr>
          <w:rFonts w:eastAsia="Times New Roman"/>
          <w:color w:val="404040" w:themeColor="text1" w:themeTint="BF"/>
          <w:lang w:eastAsia="en-AU"/>
        </w:rPr>
      </w:pPr>
      <w:r w:rsidRPr="00A12A98">
        <w:rPr>
          <w:rFonts w:eastAsia="Times New Roman"/>
          <w:color w:val="404040" w:themeColor="text1" w:themeTint="BF"/>
          <w:lang w:eastAsia="en-AU"/>
        </w:rPr>
        <w:t>Monies are to be kept in either a controlled access safe or cash drawer during the day.  If funds are</w:t>
      </w:r>
      <w:r w:rsidR="00315640">
        <w:rPr>
          <w:rFonts w:eastAsia="Times New Roman"/>
          <w:color w:val="404040" w:themeColor="text1" w:themeTint="BF"/>
          <w:lang w:eastAsia="en-AU"/>
        </w:rPr>
        <w:t xml:space="preserve"> </w:t>
      </w:r>
      <w:r w:rsidRPr="00A12A98">
        <w:rPr>
          <w:rFonts w:eastAsia="Times New Roman"/>
          <w:color w:val="404040" w:themeColor="text1" w:themeTint="BF"/>
          <w:lang w:eastAsia="en-AU"/>
        </w:rPr>
        <w:t>kept on the premises overnight, they must be locked in</w:t>
      </w:r>
      <w:r w:rsidR="001D4640">
        <w:rPr>
          <w:rFonts w:eastAsia="Times New Roman"/>
          <w:color w:val="404040" w:themeColor="text1" w:themeTint="BF"/>
          <w:lang w:eastAsia="en-AU"/>
        </w:rPr>
        <w:t xml:space="preserve"> our school’s</w:t>
      </w:r>
      <w:r w:rsidRPr="00A12A98">
        <w:rPr>
          <w:rFonts w:eastAsia="Times New Roman"/>
          <w:color w:val="404040" w:themeColor="text1" w:themeTint="BF"/>
          <w:lang w:eastAsia="en-AU"/>
        </w:rPr>
        <w:t xml:space="preserve"> secured safe.</w:t>
      </w:r>
    </w:p>
    <w:p w14:paraId="428A0FAC" w14:textId="5F25352D" w:rsidR="005F57F0" w:rsidRPr="00A12A98" w:rsidRDefault="004D2EF1" w:rsidP="00FC08CF">
      <w:pPr>
        <w:spacing w:after="120" w:line="240" w:lineRule="auto"/>
        <w:jc w:val="both"/>
        <w:rPr>
          <w:rFonts w:eastAsia="Times New Roman"/>
          <w:color w:val="404040" w:themeColor="text1" w:themeTint="BF"/>
          <w:lang w:eastAsia="en-AU"/>
        </w:rPr>
      </w:pPr>
      <w:r w:rsidRPr="005F57F0">
        <w:rPr>
          <w:rFonts w:eastAsia="Times New Roman"/>
          <w:color w:val="404040" w:themeColor="text1" w:themeTint="BF"/>
          <w:lang w:eastAsia="en-AU"/>
        </w:rPr>
        <w:t>No monies are to be kept in classrooms</w:t>
      </w:r>
      <w:r w:rsidR="001D4640">
        <w:rPr>
          <w:rFonts w:eastAsia="Times New Roman"/>
          <w:color w:val="404040" w:themeColor="text1" w:themeTint="BF"/>
          <w:lang w:eastAsia="en-AU"/>
        </w:rPr>
        <w:t xml:space="preserve"> or left at school during holiday</w:t>
      </w:r>
      <w:r w:rsidR="005F57F0" w:rsidRPr="00A12A98">
        <w:rPr>
          <w:rFonts w:eastAsia="Times New Roman"/>
          <w:color w:val="404040" w:themeColor="text1" w:themeTint="BF"/>
          <w:lang w:eastAsia="en-AU"/>
        </w:rPr>
        <w:t xml:space="preserve"> periods.</w:t>
      </w:r>
    </w:p>
    <w:p w14:paraId="104609BC" w14:textId="2C73DF02" w:rsidR="005F57F0" w:rsidRPr="00A12A98" w:rsidRDefault="005F57F0" w:rsidP="00FC08CF">
      <w:pPr>
        <w:spacing w:after="120" w:line="240" w:lineRule="auto"/>
        <w:jc w:val="both"/>
        <w:rPr>
          <w:rFonts w:eastAsia="Times New Roman"/>
          <w:color w:val="404040" w:themeColor="text1" w:themeTint="BF"/>
          <w:lang w:eastAsia="en-AU"/>
        </w:rPr>
      </w:pPr>
      <w:r w:rsidRPr="00234277">
        <w:rPr>
          <w:rFonts w:eastAsia="Times New Roman"/>
          <w:color w:val="404040" w:themeColor="text1" w:themeTint="BF"/>
          <w:lang w:eastAsia="en-AU"/>
        </w:rPr>
        <w:lastRenderedPageBreak/>
        <w:t xml:space="preserve">All monies </w:t>
      </w:r>
      <w:r w:rsidR="001D4640" w:rsidRPr="00234277">
        <w:rPr>
          <w:rFonts w:eastAsia="Times New Roman"/>
          <w:color w:val="404040" w:themeColor="text1" w:themeTint="BF"/>
          <w:lang w:eastAsia="en-AU"/>
        </w:rPr>
        <w:t xml:space="preserve">that are </w:t>
      </w:r>
      <w:r w:rsidRPr="00234277">
        <w:rPr>
          <w:rFonts w:eastAsia="Times New Roman"/>
          <w:color w:val="404040" w:themeColor="text1" w:themeTint="BF"/>
          <w:lang w:eastAsia="en-AU"/>
        </w:rPr>
        <w:t xml:space="preserve">collected in the classroom will be forwarded to the office in the plastic </w:t>
      </w:r>
      <w:r w:rsidR="001D4640" w:rsidRPr="00234277">
        <w:rPr>
          <w:rFonts w:eastAsia="Times New Roman"/>
          <w:color w:val="404040" w:themeColor="text1" w:themeTint="BF"/>
          <w:lang w:eastAsia="en-AU"/>
        </w:rPr>
        <w:t>zip lock bags</w:t>
      </w:r>
      <w:r w:rsidR="009A4605" w:rsidRPr="00234277">
        <w:rPr>
          <w:rFonts w:eastAsia="Times New Roman"/>
          <w:color w:val="404040" w:themeColor="text1" w:themeTint="BF"/>
          <w:lang w:eastAsia="en-AU"/>
        </w:rPr>
        <w:t xml:space="preserve"> </w:t>
      </w:r>
      <w:r w:rsidR="001D4640" w:rsidRPr="00234277">
        <w:rPr>
          <w:rFonts w:eastAsia="Times New Roman"/>
          <w:color w:val="404040" w:themeColor="text1" w:themeTint="BF"/>
          <w:lang w:eastAsia="en-AU"/>
        </w:rPr>
        <w:t xml:space="preserve">by the </w:t>
      </w:r>
      <w:r w:rsidR="009A4605" w:rsidRPr="00234277">
        <w:rPr>
          <w:rFonts w:eastAsia="Times New Roman"/>
          <w:color w:val="404040" w:themeColor="text1" w:themeTint="BF"/>
          <w:lang w:eastAsia="en-AU"/>
        </w:rPr>
        <w:t>[</w:t>
      </w:r>
      <w:r w:rsidR="001D4640" w:rsidRPr="00234277">
        <w:rPr>
          <w:rFonts w:eastAsia="Times New Roman"/>
          <w:color w:val="404040" w:themeColor="text1" w:themeTint="BF"/>
          <w:lang w:eastAsia="en-AU"/>
        </w:rPr>
        <w:t>classroom teacher</w:t>
      </w:r>
      <w:r w:rsidR="009A4605" w:rsidRPr="00234277">
        <w:rPr>
          <w:rFonts w:eastAsia="Times New Roman"/>
          <w:color w:val="404040" w:themeColor="text1" w:themeTint="BF"/>
          <w:lang w:eastAsia="en-AU"/>
        </w:rPr>
        <w:t>/responsible teacher</w:t>
      </w:r>
      <w:r w:rsidR="001D4640" w:rsidRPr="00234277">
        <w:rPr>
          <w:rFonts w:eastAsia="Times New Roman"/>
          <w:color w:val="404040" w:themeColor="text1" w:themeTint="BF"/>
          <w:lang w:eastAsia="en-AU"/>
        </w:rPr>
        <w:t xml:space="preserve"> as</w:t>
      </w:r>
      <w:r w:rsidRPr="00234277">
        <w:rPr>
          <w:rFonts w:eastAsia="Times New Roman"/>
          <w:color w:val="404040" w:themeColor="text1" w:themeTint="BF"/>
          <w:lang w:eastAsia="en-AU"/>
        </w:rPr>
        <w:t xml:space="preserve"> soon as possible after collection.</w:t>
      </w:r>
    </w:p>
    <w:p w14:paraId="51AC96E0" w14:textId="6F1359D1" w:rsidR="005F57F0" w:rsidRPr="005F57F0" w:rsidRDefault="005F57F0" w:rsidP="00FC08CF">
      <w:pPr>
        <w:spacing w:after="120" w:line="240" w:lineRule="auto"/>
        <w:jc w:val="both"/>
        <w:rPr>
          <w:rFonts w:eastAsia="Times New Roman"/>
          <w:color w:val="404040" w:themeColor="text1" w:themeTint="BF"/>
          <w:lang w:eastAsia="en-AU"/>
        </w:rPr>
      </w:pPr>
      <w:r w:rsidRPr="00A12A98">
        <w:rPr>
          <w:rFonts w:eastAsia="Times New Roman"/>
          <w:color w:val="404040" w:themeColor="text1" w:themeTint="BF"/>
          <w:lang w:eastAsia="en-AU"/>
        </w:rPr>
        <w:t>Money collected away from the classroom or general office</w:t>
      </w:r>
      <w:r w:rsidR="001D4640">
        <w:rPr>
          <w:rFonts w:eastAsia="Times New Roman"/>
          <w:color w:val="404040" w:themeColor="text1" w:themeTint="BF"/>
          <w:lang w:eastAsia="en-AU"/>
        </w:rPr>
        <w:t xml:space="preserve"> </w:t>
      </w:r>
      <w:r w:rsidRPr="00A12A98">
        <w:rPr>
          <w:rFonts w:eastAsia="Times New Roman"/>
          <w:color w:val="404040" w:themeColor="text1" w:themeTint="BF"/>
          <w:lang w:eastAsia="en-AU"/>
        </w:rPr>
        <w:t>is to be handed to the office on the day of receipt unless circumstances make this impracticable.</w:t>
      </w:r>
      <w:r w:rsidR="001D4640">
        <w:rPr>
          <w:rFonts w:eastAsia="Times New Roman"/>
          <w:color w:val="404040" w:themeColor="text1" w:themeTint="BF"/>
          <w:lang w:eastAsia="en-AU"/>
        </w:rPr>
        <w:t xml:space="preserve"> Money received away from the office must </w:t>
      </w:r>
      <w:r w:rsidRPr="00A12A98">
        <w:rPr>
          <w:rFonts w:eastAsia="Times New Roman"/>
          <w:color w:val="404040" w:themeColor="text1" w:themeTint="BF"/>
          <w:lang w:eastAsia="en-AU"/>
        </w:rPr>
        <w:t>be double counted at the point of collection and a control receipt issued</w:t>
      </w:r>
      <w:r w:rsidR="001D4640">
        <w:rPr>
          <w:rFonts w:eastAsia="Times New Roman"/>
          <w:color w:val="404040" w:themeColor="text1" w:themeTint="BF"/>
          <w:lang w:eastAsia="en-AU"/>
        </w:rPr>
        <w:t xml:space="preserve"> before it is provided to the office for banking. </w:t>
      </w:r>
    </w:p>
    <w:p w14:paraId="6524F87F" w14:textId="77777777" w:rsidR="005F57F0" w:rsidRPr="00FC08CF" w:rsidRDefault="005F57F0" w:rsidP="00FC08CF">
      <w:pPr>
        <w:jc w:val="both"/>
        <w:outlineLvl w:val="2"/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</w:pPr>
      <w:r w:rsidRPr="00FC08CF"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  <w:t xml:space="preserve">Records and receipting </w:t>
      </w:r>
    </w:p>
    <w:p w14:paraId="565E1A45" w14:textId="77777777" w:rsidR="005F57F0" w:rsidRPr="00A12A98" w:rsidRDefault="005F57F0" w:rsidP="00FC08CF">
      <w:pPr>
        <w:spacing w:after="120" w:line="240" w:lineRule="auto"/>
        <w:jc w:val="both"/>
        <w:rPr>
          <w:rFonts w:eastAsia="Times New Roman"/>
          <w:color w:val="404040" w:themeColor="text1" w:themeTint="BF"/>
          <w:lang w:eastAsia="en-AU"/>
        </w:rPr>
      </w:pPr>
      <w:r w:rsidRPr="00A12A98">
        <w:rPr>
          <w:rFonts w:eastAsia="Times New Roman"/>
          <w:color w:val="404040" w:themeColor="text1" w:themeTint="BF"/>
          <w:lang w:eastAsia="en-AU"/>
        </w:rPr>
        <w:t>All receipts are to be processed in CASES21 as quickly as practicable upon receiving the funds.</w:t>
      </w:r>
    </w:p>
    <w:p w14:paraId="68B914A5" w14:textId="77777777" w:rsidR="004D2EF1" w:rsidRPr="00A12A98" w:rsidRDefault="004D2EF1" w:rsidP="00FC08CF">
      <w:pPr>
        <w:spacing w:after="120" w:line="240" w:lineRule="auto"/>
        <w:jc w:val="both"/>
        <w:rPr>
          <w:rFonts w:eastAsia="Times New Roman"/>
          <w:color w:val="404040" w:themeColor="text1" w:themeTint="BF"/>
          <w:lang w:eastAsia="en-AU"/>
        </w:rPr>
      </w:pPr>
      <w:r w:rsidRPr="00A12A98">
        <w:rPr>
          <w:rFonts w:eastAsia="Times New Roman"/>
          <w:color w:val="404040" w:themeColor="text1" w:themeTint="BF"/>
          <w:lang w:eastAsia="en-AU"/>
        </w:rPr>
        <w:t>Monies received from the classroom will be entered into CASES21 and receipts returned to the classroom to be handed out to students within 48 hours.</w:t>
      </w:r>
    </w:p>
    <w:p w14:paraId="1F59FA06" w14:textId="77777777" w:rsidR="004D2EF1" w:rsidRDefault="004D2EF1" w:rsidP="00FC08CF">
      <w:pPr>
        <w:spacing w:after="120" w:line="240" w:lineRule="auto"/>
        <w:jc w:val="both"/>
        <w:rPr>
          <w:rFonts w:eastAsia="Times New Roman"/>
          <w:color w:val="404040" w:themeColor="text1" w:themeTint="BF"/>
          <w:lang w:eastAsia="en-AU"/>
        </w:rPr>
      </w:pPr>
      <w:r w:rsidRPr="00A12A98">
        <w:rPr>
          <w:rFonts w:eastAsia="Times New Roman"/>
          <w:color w:val="404040" w:themeColor="text1" w:themeTint="BF"/>
          <w:lang w:eastAsia="en-AU"/>
        </w:rPr>
        <w:t>Where monies are received over the counter at the office they will be entered into CASES21 and an official receipt issued immediately to the payer.</w:t>
      </w:r>
    </w:p>
    <w:p w14:paraId="59D98A3A" w14:textId="5DC33D8D" w:rsidR="001D4640" w:rsidRPr="00A12A98" w:rsidRDefault="001D4640" w:rsidP="00FC08CF">
      <w:pPr>
        <w:spacing w:after="120" w:line="240" w:lineRule="auto"/>
        <w:jc w:val="both"/>
        <w:rPr>
          <w:rFonts w:eastAsia="Times New Roman"/>
          <w:color w:val="404040" w:themeColor="text1" w:themeTint="BF"/>
          <w:lang w:eastAsia="en-AU"/>
        </w:rPr>
      </w:pPr>
      <w:r>
        <w:rPr>
          <w:rFonts w:eastAsia="Times New Roman"/>
          <w:color w:val="404040" w:themeColor="text1" w:themeTint="BF"/>
          <w:lang w:eastAsia="en-AU"/>
        </w:rPr>
        <w:t xml:space="preserve">A </w:t>
      </w:r>
      <w:r w:rsidRPr="00A12A98">
        <w:rPr>
          <w:rFonts w:eastAsia="Times New Roman"/>
          <w:color w:val="404040" w:themeColor="text1" w:themeTint="BF"/>
          <w:lang w:eastAsia="en-AU"/>
        </w:rPr>
        <w:t xml:space="preserve">CASES21 bank deposit slip </w:t>
      </w:r>
      <w:r>
        <w:rPr>
          <w:rFonts w:eastAsia="Times New Roman"/>
          <w:color w:val="404040" w:themeColor="text1" w:themeTint="BF"/>
          <w:lang w:eastAsia="en-AU"/>
        </w:rPr>
        <w:t xml:space="preserve">will </w:t>
      </w:r>
      <w:r w:rsidRPr="00A12A98">
        <w:rPr>
          <w:rFonts w:eastAsia="Times New Roman"/>
          <w:color w:val="404040" w:themeColor="text1" w:themeTint="BF"/>
          <w:lang w:eastAsia="en-AU"/>
        </w:rPr>
        <w:t>be printed and reconciled with total receipts for the d</w:t>
      </w:r>
      <w:r>
        <w:rPr>
          <w:rFonts w:eastAsia="Times New Roman"/>
          <w:color w:val="404040" w:themeColor="text1" w:themeTint="BF"/>
          <w:lang w:eastAsia="en-AU"/>
        </w:rPr>
        <w:t>ay and with the total of cash/</w:t>
      </w:r>
      <w:r w:rsidRPr="00A12A98">
        <w:rPr>
          <w:rFonts w:eastAsia="Times New Roman"/>
          <w:color w:val="404040" w:themeColor="text1" w:themeTint="BF"/>
          <w:lang w:eastAsia="en-AU"/>
        </w:rPr>
        <w:t>cheques to be banked.</w:t>
      </w:r>
    </w:p>
    <w:p w14:paraId="0998A8F1" w14:textId="621DD905" w:rsidR="001D4640" w:rsidRPr="00A12A98" w:rsidRDefault="001D4640" w:rsidP="00FC08CF">
      <w:pPr>
        <w:spacing w:after="120" w:line="240" w:lineRule="auto"/>
        <w:jc w:val="both"/>
        <w:rPr>
          <w:rFonts w:eastAsia="Times New Roman"/>
          <w:color w:val="404040" w:themeColor="text1" w:themeTint="BF"/>
          <w:lang w:eastAsia="en-AU"/>
        </w:rPr>
      </w:pPr>
      <w:r w:rsidRPr="00A12A98">
        <w:rPr>
          <w:rFonts w:eastAsia="Times New Roman"/>
          <w:color w:val="404040" w:themeColor="text1" w:themeTint="BF"/>
          <w:lang w:eastAsia="en-AU"/>
        </w:rPr>
        <w:t xml:space="preserve">Funds are to be banked </w:t>
      </w:r>
      <w:r w:rsidR="00234277">
        <w:rPr>
          <w:rFonts w:eastAsia="Times New Roman"/>
          <w:color w:val="404040" w:themeColor="text1" w:themeTint="BF"/>
          <w:lang w:eastAsia="en-AU"/>
        </w:rPr>
        <w:t>weekly/fortnightly</w:t>
      </w:r>
      <w:r w:rsidRPr="00A12A98">
        <w:rPr>
          <w:rFonts w:eastAsia="Times New Roman"/>
          <w:color w:val="404040" w:themeColor="text1" w:themeTint="BF"/>
          <w:lang w:eastAsia="en-AU"/>
        </w:rPr>
        <w:t xml:space="preserve"> and at different times of the day.</w:t>
      </w:r>
    </w:p>
    <w:p w14:paraId="4095DF2C" w14:textId="77777777" w:rsidR="001D4640" w:rsidRPr="00A12A98" w:rsidRDefault="001D4640" w:rsidP="00FC08CF">
      <w:pPr>
        <w:spacing w:after="120" w:line="240" w:lineRule="auto"/>
        <w:jc w:val="both"/>
        <w:rPr>
          <w:rFonts w:eastAsia="Times New Roman"/>
          <w:color w:val="404040" w:themeColor="text1" w:themeTint="BF"/>
          <w:lang w:eastAsia="en-AU"/>
        </w:rPr>
      </w:pPr>
      <w:r w:rsidRPr="00A12A98">
        <w:rPr>
          <w:rFonts w:eastAsia="Times New Roman"/>
          <w:color w:val="404040" w:themeColor="text1" w:themeTint="BF"/>
          <w:lang w:eastAsia="en-AU"/>
        </w:rPr>
        <w:t>No receipt is to be altered.  Where a mistake is made approval must be sought before reversing the incorrect receipt.  Copies of the incorrect receipt should be retained with details of why it was reversed.</w:t>
      </w:r>
    </w:p>
    <w:p w14:paraId="509F689C" w14:textId="77777777" w:rsidR="001D4640" w:rsidRDefault="001D4640" w:rsidP="00FC08CF">
      <w:pPr>
        <w:spacing w:after="120" w:line="240" w:lineRule="auto"/>
        <w:jc w:val="both"/>
        <w:rPr>
          <w:rFonts w:eastAsia="Times New Roman"/>
          <w:color w:val="404040" w:themeColor="text1" w:themeTint="BF"/>
          <w:lang w:eastAsia="en-AU"/>
        </w:rPr>
      </w:pPr>
      <w:r w:rsidRPr="00A12A98">
        <w:rPr>
          <w:rFonts w:eastAsia="Times New Roman"/>
          <w:color w:val="404040" w:themeColor="text1" w:themeTint="BF"/>
          <w:lang w:eastAsia="en-AU"/>
        </w:rPr>
        <w:t>Prior to a receipt batch being updated a receipt can be reprinted if necessary.  The word REPRINT appears on the receipt.  After the batch has been updated, if a copy of the receipt is requested the Family Statement, Family Matching Transactions Report or the Family Transaction History can be printed.</w:t>
      </w:r>
    </w:p>
    <w:p w14:paraId="0E7D0968" w14:textId="77777777" w:rsidR="001D4640" w:rsidRPr="00A12A98" w:rsidRDefault="001D4640" w:rsidP="00FC08CF">
      <w:pPr>
        <w:jc w:val="both"/>
        <w:outlineLvl w:val="2"/>
        <w:rPr>
          <w:rFonts w:eastAsia="Times New Roman"/>
          <w:color w:val="404040" w:themeColor="text1" w:themeTint="BF"/>
          <w:lang w:eastAsia="en-AU"/>
        </w:rPr>
      </w:pPr>
      <w:r w:rsidRPr="00FC08CF"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  <w:t xml:space="preserve">Cheques </w:t>
      </w:r>
    </w:p>
    <w:p w14:paraId="7C165676" w14:textId="77777777" w:rsidR="004D2EF1" w:rsidRPr="00A12A98" w:rsidRDefault="004D2EF1" w:rsidP="00FC08CF">
      <w:pPr>
        <w:spacing w:after="120" w:line="240" w:lineRule="auto"/>
        <w:jc w:val="both"/>
        <w:rPr>
          <w:rFonts w:eastAsia="Times New Roman"/>
          <w:color w:val="404040" w:themeColor="text1" w:themeTint="BF"/>
          <w:lang w:eastAsia="en-AU"/>
        </w:rPr>
      </w:pPr>
      <w:r w:rsidRPr="00A12A98">
        <w:rPr>
          <w:rFonts w:eastAsia="Times New Roman"/>
          <w:color w:val="404040" w:themeColor="text1" w:themeTint="BF"/>
          <w:lang w:eastAsia="en-AU"/>
        </w:rPr>
        <w:t>No personal cheques are to be cashed.</w:t>
      </w:r>
    </w:p>
    <w:p w14:paraId="7FFFF190" w14:textId="77777777" w:rsidR="004D2EF1" w:rsidRPr="00A12A98" w:rsidRDefault="004D2EF1" w:rsidP="00FC08CF">
      <w:pPr>
        <w:spacing w:after="120" w:line="240" w:lineRule="auto"/>
        <w:jc w:val="both"/>
        <w:rPr>
          <w:rFonts w:eastAsia="Times New Roman"/>
          <w:color w:val="404040" w:themeColor="text1" w:themeTint="BF"/>
          <w:lang w:eastAsia="en-AU"/>
        </w:rPr>
      </w:pPr>
      <w:r w:rsidRPr="00A12A98">
        <w:rPr>
          <w:rFonts w:eastAsia="Times New Roman"/>
          <w:color w:val="404040" w:themeColor="text1" w:themeTint="BF"/>
          <w:lang w:eastAsia="en-AU"/>
        </w:rPr>
        <w:t>All cheques received by mail are to be entered in a remittance book, and all cheques, which have not already been crossed “not negotiable”, should be crossed as soon as they are received.</w:t>
      </w:r>
    </w:p>
    <w:p w14:paraId="46ADF28C" w14:textId="485FF205" w:rsidR="001D4640" w:rsidRPr="009A4605" w:rsidRDefault="001D4640" w:rsidP="009A4605">
      <w:pPr>
        <w:jc w:val="both"/>
        <w:outlineLvl w:val="2"/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</w:pPr>
      <w:r w:rsidRPr="009A4605"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  <w:t>Fundraising</w:t>
      </w:r>
    </w:p>
    <w:p w14:paraId="733255B0" w14:textId="781D8673" w:rsidR="001D4640" w:rsidRDefault="00485A82" w:rsidP="009A4605">
      <w:pPr>
        <w:spacing w:after="120" w:line="240" w:lineRule="auto"/>
        <w:jc w:val="both"/>
        <w:rPr>
          <w:rFonts w:eastAsia="Times New Roman"/>
          <w:color w:val="404040" w:themeColor="text1" w:themeTint="BF"/>
          <w:lang w:eastAsia="en-AU"/>
        </w:rPr>
      </w:pPr>
      <w:r>
        <w:t xml:space="preserve">Two parents or staff members will designated as ‘Responsible Persons’ for all school fundraising events or other approved events where monies may be collected, for example, the </w:t>
      </w:r>
      <w:r w:rsidR="00234277">
        <w:t>school fete.</w:t>
      </w:r>
      <w:r>
        <w:t xml:space="preserve"> The </w:t>
      </w:r>
      <w:r w:rsidRPr="00234277">
        <w:t>forms which will be completed are Fundraising Collection.</w:t>
      </w:r>
      <w:r>
        <w:t xml:space="preserve">  </w:t>
      </w:r>
    </w:p>
    <w:p w14:paraId="6D0E45B5" w14:textId="77777777" w:rsidR="005F57F0" w:rsidRPr="00A12A98" w:rsidRDefault="005F57F0" w:rsidP="009A4605">
      <w:pPr>
        <w:jc w:val="both"/>
        <w:outlineLvl w:val="2"/>
        <w:rPr>
          <w:rFonts w:eastAsia="Times New Roman"/>
          <w:color w:val="404040" w:themeColor="text1" w:themeTint="BF"/>
          <w:lang w:eastAsia="en-AU"/>
        </w:rPr>
      </w:pPr>
      <w:r w:rsidRPr="009A4605"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  <w:t>Reporting concerns</w:t>
      </w:r>
    </w:p>
    <w:p w14:paraId="57952BDC" w14:textId="77777777" w:rsidR="004D2EF1" w:rsidRPr="00A12A98" w:rsidRDefault="004D2EF1" w:rsidP="009A4605">
      <w:pPr>
        <w:spacing w:after="120" w:line="240" w:lineRule="auto"/>
        <w:jc w:val="both"/>
        <w:rPr>
          <w:rFonts w:eastAsia="Times New Roman"/>
          <w:color w:val="404040" w:themeColor="text1" w:themeTint="BF"/>
          <w:lang w:eastAsia="en-AU"/>
        </w:rPr>
      </w:pPr>
      <w:r w:rsidRPr="00A12A98">
        <w:rPr>
          <w:rFonts w:eastAsia="Times New Roman"/>
          <w:color w:val="404040" w:themeColor="text1" w:themeTint="BF"/>
          <w:lang w:eastAsia="en-AU"/>
        </w:rPr>
        <w:t>Discrepancies that cannot be accounted for must be reported to the Principal.</w:t>
      </w:r>
    </w:p>
    <w:p w14:paraId="44369D8B" w14:textId="2D509F66" w:rsidR="004D2EF1" w:rsidRPr="005F57F0" w:rsidRDefault="004D2EF1" w:rsidP="009A4605">
      <w:pPr>
        <w:spacing w:after="120" w:line="240" w:lineRule="auto"/>
        <w:jc w:val="both"/>
        <w:rPr>
          <w:rFonts w:cs="Arial"/>
        </w:rPr>
      </w:pPr>
      <w:r w:rsidRPr="00A12A98">
        <w:rPr>
          <w:rFonts w:eastAsia="Times New Roman"/>
          <w:color w:val="404040" w:themeColor="text1" w:themeTint="BF"/>
          <w:lang w:eastAsia="en-AU"/>
        </w:rPr>
        <w:t>All cases of suspected or actual theft of money, fraud, misappropriation or corruption are to be reported to the Executive Director, Audit and Risk Division</w:t>
      </w:r>
      <w:r w:rsidR="00371A79">
        <w:rPr>
          <w:rFonts w:eastAsia="Times New Roman"/>
          <w:color w:val="404040" w:themeColor="text1" w:themeTint="BF"/>
          <w:lang w:eastAsia="en-AU"/>
        </w:rPr>
        <w:t xml:space="preserve"> by email addressed to:</w:t>
      </w:r>
      <w:r w:rsidRPr="00A12A98">
        <w:rPr>
          <w:rFonts w:eastAsia="Times New Roman"/>
          <w:color w:val="404040" w:themeColor="text1" w:themeTint="BF"/>
          <w:lang w:eastAsia="en-AU"/>
        </w:rPr>
        <w:t xml:space="preserve">  </w:t>
      </w:r>
      <w:hyperlink r:id="rId17" w:history="1">
        <w:r w:rsidRPr="00A12A98">
          <w:rPr>
            <w:rFonts w:eastAsia="Times New Roman"/>
            <w:color w:val="2E74B5" w:themeColor="accent1" w:themeShade="BF"/>
            <w:lang w:eastAsia="en-AU"/>
          </w:rPr>
          <w:t>fraud.control@edumail.vic.gov.au</w:t>
        </w:r>
      </w:hyperlink>
      <w:r w:rsidR="009A4605">
        <w:rPr>
          <w:rFonts w:eastAsia="Times New Roman"/>
          <w:color w:val="2E74B5" w:themeColor="accent1" w:themeShade="BF"/>
          <w:lang w:eastAsia="en-AU"/>
        </w:rPr>
        <w:t xml:space="preserve"> </w:t>
      </w:r>
    </w:p>
    <w:p w14:paraId="7E46B47C" w14:textId="25239DF9" w:rsidR="004D2EF1" w:rsidRPr="00DB253E" w:rsidRDefault="004D2EF1">
      <w:pPr>
        <w:keepNext/>
        <w:keepLines/>
        <w:spacing w:before="40" w:after="120" w:line="240" w:lineRule="auto"/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DB253E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F</w:t>
      </w:r>
      <w:r w:rsidR="006670D7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urther information and resources</w:t>
      </w:r>
    </w:p>
    <w:p w14:paraId="496B458D" w14:textId="55F23DFB" w:rsidR="004D2EF1" w:rsidRPr="008477AE" w:rsidRDefault="004D2EF1" w:rsidP="008477AE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b/>
          <w:lang w:eastAsia="en-AU"/>
        </w:rPr>
      </w:pPr>
      <w:r w:rsidRPr="008477AE">
        <w:rPr>
          <w:b/>
          <w:lang w:eastAsia="en-AU"/>
        </w:rPr>
        <w:t xml:space="preserve">Finance Manual for Victorian Government Schools  </w:t>
      </w:r>
    </w:p>
    <w:p w14:paraId="335818A7" w14:textId="57CF7EBB" w:rsidR="004D2EF1" w:rsidRPr="00C2711E" w:rsidRDefault="004D2EF1" w:rsidP="009A4605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lang w:eastAsia="en-AU"/>
        </w:rPr>
      </w:pPr>
      <w:hyperlink r:id="rId18" w:history="1">
        <w:r w:rsidRPr="006B5CAE">
          <w:rPr>
            <w:rStyle w:val="Hyperlink"/>
            <w:lang w:eastAsia="en-AU"/>
          </w:rPr>
          <w:t>Section 3 Risk Management</w:t>
        </w:r>
      </w:hyperlink>
    </w:p>
    <w:p w14:paraId="55B67DC2" w14:textId="636049E0" w:rsidR="004D2EF1" w:rsidRPr="00C2711E" w:rsidRDefault="004D2EF1" w:rsidP="009A4605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lang w:eastAsia="en-AU"/>
        </w:rPr>
      </w:pPr>
      <w:hyperlink r:id="rId19" w:history="1">
        <w:r w:rsidRPr="006B5CAE">
          <w:rPr>
            <w:rStyle w:val="Hyperlink"/>
            <w:lang w:eastAsia="en-AU"/>
          </w:rPr>
          <w:t>Section 4 Internal Controls</w:t>
        </w:r>
      </w:hyperlink>
    </w:p>
    <w:p w14:paraId="7B9699F9" w14:textId="13FE1619" w:rsidR="004D2EF1" w:rsidRPr="009A4605" w:rsidRDefault="004D2EF1" w:rsidP="009A4605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b/>
          <w:i/>
          <w:lang w:eastAsia="en-AU"/>
        </w:rPr>
      </w:pPr>
      <w:hyperlink r:id="rId20" w:history="1">
        <w:r w:rsidRPr="006B5CAE">
          <w:rPr>
            <w:rStyle w:val="Hyperlink"/>
            <w:lang w:eastAsia="en-AU"/>
          </w:rPr>
          <w:t>Section 10 Receivables Management and Cash Handling</w:t>
        </w:r>
      </w:hyperlink>
    </w:p>
    <w:p w14:paraId="6EBFF277" w14:textId="77777777" w:rsidR="00114B1F" w:rsidRPr="00A44D34" w:rsidRDefault="00114B1F" w:rsidP="00114B1F">
      <w:pPr>
        <w:pStyle w:val="ListParagraph"/>
        <w:numPr>
          <w:ilvl w:val="0"/>
          <w:numId w:val="21"/>
        </w:numPr>
        <w:spacing w:before="40" w:line="22" w:lineRule="atLeast"/>
        <w:jc w:val="both"/>
        <w:rPr>
          <w:color w:val="2E74B5" w:themeColor="accent1" w:themeShade="BF"/>
        </w:rPr>
      </w:pPr>
      <w:r w:rsidRPr="00A44D34">
        <w:rPr>
          <w:color w:val="2E74B5" w:themeColor="accent1" w:themeShade="BF"/>
        </w:rPr>
        <w:t xml:space="preserve">the Department’s Policy and Advisory Library: </w:t>
      </w:r>
      <w:hyperlink r:id="rId21" w:history="1">
        <w:r w:rsidRPr="00A44D34">
          <w:rPr>
            <w:rStyle w:val="Hyperlink"/>
            <w:color w:val="2E74B5" w:themeColor="accent1" w:themeShade="BF"/>
          </w:rPr>
          <w:t>Fundraising Activities (including fetes)</w:t>
        </w:r>
      </w:hyperlink>
    </w:p>
    <w:p w14:paraId="6168DB20" w14:textId="00D2314F" w:rsidR="004D2EF1" w:rsidRPr="00DB253E" w:rsidRDefault="006670D7">
      <w:pPr>
        <w:keepNext/>
        <w:keepLines/>
        <w:spacing w:before="40" w:after="120" w:line="240" w:lineRule="auto"/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E</w:t>
      </w:r>
      <w:r w:rsidR="004D2EF1" w:rsidRPr="00DB253E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valuation</w:t>
      </w:r>
    </w:p>
    <w:p w14:paraId="0EAB38AA" w14:textId="77777777" w:rsidR="004D2EF1" w:rsidRPr="00DB253E" w:rsidRDefault="004D2EF1">
      <w:pPr>
        <w:jc w:val="both"/>
        <w:rPr>
          <w:rFonts w:cs="Arial"/>
          <w:u w:val="single"/>
        </w:rPr>
      </w:pPr>
      <w:r>
        <w:t>This policy will be reviewed annually by School Council to confirm/enhance internal control procedures.</w:t>
      </w:r>
    </w:p>
    <w:p w14:paraId="59A983A9" w14:textId="3D2C28DF" w:rsidR="004D2EF1" w:rsidRPr="00DB253E" w:rsidRDefault="004D2EF1">
      <w:pPr>
        <w:jc w:val="both"/>
        <w:rPr>
          <w:rFonts w:cs="Arial"/>
        </w:rPr>
      </w:pPr>
      <w:r w:rsidRPr="00234277">
        <w:rPr>
          <w:rFonts w:cs="Arial"/>
        </w:rPr>
        <w:lastRenderedPageBreak/>
        <w:t>Proposed amendments to this policy will be discussed with Administration Staff, Finance subcommittee, School Council</w:t>
      </w:r>
      <w:r w:rsidR="00234277" w:rsidRPr="00234277">
        <w:rPr>
          <w:rFonts w:cs="Arial"/>
        </w:rPr>
        <w:t>.</w:t>
      </w:r>
    </w:p>
    <w:p w14:paraId="7E119657" w14:textId="77777777" w:rsidR="00ED23F5" w:rsidRDefault="00ED23F5">
      <w:pPr>
        <w:keepNext/>
        <w:keepLines/>
        <w:spacing w:before="40" w:after="120" w:line="240" w:lineRule="auto"/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</w:p>
    <w:p w14:paraId="572CC32F" w14:textId="42DEF2B3" w:rsidR="004D2EF1" w:rsidRPr="00DB253E" w:rsidRDefault="006670D7">
      <w:pPr>
        <w:keepNext/>
        <w:keepLines/>
        <w:spacing w:before="40" w:after="120" w:line="240" w:lineRule="auto"/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R</w:t>
      </w:r>
      <w:r w:rsidR="004D2EF1" w:rsidRPr="00DB253E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 xml:space="preserve">eview </w:t>
      </w:r>
      <w:r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 xml:space="preserve">cycle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9"/>
        <w:gridCol w:w="4497"/>
      </w:tblGrid>
      <w:tr w:rsidR="00ED23F5" w14:paraId="546CF561" w14:textId="77777777" w:rsidTr="00ED23F5"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AE12" w14:textId="0DB1A251" w:rsidR="00ED23F5" w:rsidRDefault="00ED23F5">
            <w:pPr>
              <w:jc w:val="both"/>
              <w:outlineLvl w:val="1"/>
            </w:pPr>
            <w:r>
              <w:t xml:space="preserve">This policy was last updated on </w:t>
            </w:r>
            <w:r w:rsidR="008403AF">
              <w:t>17</w:t>
            </w:r>
            <w:r w:rsidR="00B73C27">
              <w:t>/03/202</w:t>
            </w:r>
            <w:r w:rsidR="008403AF">
              <w:t>6</w:t>
            </w:r>
          </w:p>
          <w:p w14:paraId="1D93A456" w14:textId="77777777" w:rsidR="00ED23F5" w:rsidRDefault="00ED23F5">
            <w:pPr>
              <w:jc w:val="both"/>
              <w:outlineLvl w:val="1"/>
              <w:rPr>
                <w:rFonts w:asciiTheme="majorHAnsi" w:eastAsiaTheme="majorEastAsia" w:hAnsiTheme="majorHAnsi" w:cstheme="majorBidi"/>
                <w:b/>
                <w:caps/>
                <w:color w:val="2E74B5" w:themeColor="accent1" w:themeShade="BF"/>
                <w:sz w:val="26"/>
                <w:szCs w:val="26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428C5" w14:textId="65AC83DB" w:rsidR="00ED23F5" w:rsidRDefault="00ED23F5">
            <w:pPr>
              <w:jc w:val="both"/>
              <w:outlineLvl w:val="1"/>
              <w:rPr>
                <w:rFonts w:asciiTheme="majorHAnsi" w:eastAsiaTheme="majorEastAsia" w:hAnsiTheme="majorHAnsi" w:cstheme="majorBidi"/>
                <w:b/>
                <w:caps/>
                <w:color w:val="2E74B5" w:themeColor="accent1" w:themeShade="BF"/>
                <w:sz w:val="26"/>
                <w:szCs w:val="26"/>
              </w:rPr>
            </w:pPr>
            <w:r>
              <w:t xml:space="preserve">This policy is scheduled for review in </w:t>
            </w:r>
            <w:r w:rsidR="00B73C27">
              <w:t>0</w:t>
            </w:r>
            <w:r w:rsidR="00B45059">
              <w:t>2</w:t>
            </w:r>
            <w:r w:rsidR="00B73C27">
              <w:t>/202</w:t>
            </w:r>
            <w:r w:rsidR="008403AF">
              <w:t>7</w:t>
            </w:r>
          </w:p>
        </w:tc>
      </w:tr>
      <w:tr w:rsidR="00ED23F5" w14:paraId="5A444C8B" w14:textId="77777777" w:rsidTr="00ED23F5"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6A4B" w14:textId="77777777" w:rsidR="00ED23F5" w:rsidRDefault="00ED23F5">
            <w:pPr>
              <w:jc w:val="both"/>
              <w:outlineLvl w:val="1"/>
            </w:pPr>
            <w:r>
              <w:t xml:space="preserve">School Council approval required for this policy </w:t>
            </w:r>
            <w:r>
              <w:rPr>
                <w:highlight w:val="yellow"/>
              </w:rPr>
              <w:t>Y</w:t>
            </w:r>
            <w:r>
              <w:t xml:space="preserve"> / N</w:t>
            </w:r>
          </w:p>
          <w:p w14:paraId="0B10BA35" w14:textId="77777777" w:rsidR="00ED23F5" w:rsidRDefault="00ED23F5">
            <w:pPr>
              <w:jc w:val="both"/>
              <w:outlineLvl w:val="1"/>
              <w:rPr>
                <w:rFonts w:asciiTheme="majorHAnsi" w:eastAsiaTheme="majorEastAsia" w:hAnsiTheme="majorHAnsi" w:cstheme="majorBidi"/>
                <w:b/>
                <w:caps/>
                <w:color w:val="2E74B5" w:themeColor="accent1" w:themeShade="BF"/>
                <w:sz w:val="26"/>
                <w:szCs w:val="26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3994" w14:textId="1948E72E" w:rsidR="00ED23F5" w:rsidRDefault="00ED23F5">
            <w:pPr>
              <w:jc w:val="both"/>
              <w:outlineLvl w:val="1"/>
            </w:pPr>
            <w:r>
              <w:t xml:space="preserve">Date presented to School Council: </w:t>
            </w:r>
            <w:r w:rsidR="008403AF">
              <w:t>17/03/27</w:t>
            </w:r>
          </w:p>
          <w:p w14:paraId="51E1B0B1" w14:textId="77777777" w:rsidR="00ED23F5" w:rsidRDefault="00ED23F5">
            <w:pPr>
              <w:jc w:val="both"/>
              <w:outlineLvl w:val="1"/>
              <w:rPr>
                <w:rFonts w:asciiTheme="majorHAnsi" w:eastAsiaTheme="majorEastAsia" w:hAnsiTheme="majorHAnsi" w:cstheme="majorBidi"/>
                <w:b/>
                <w:caps/>
                <w:color w:val="2E74B5" w:themeColor="accent1" w:themeShade="BF"/>
                <w:sz w:val="26"/>
                <w:szCs w:val="26"/>
              </w:rPr>
            </w:pPr>
          </w:p>
        </w:tc>
      </w:tr>
    </w:tbl>
    <w:p w14:paraId="378BC063" w14:textId="77777777" w:rsidR="005F57F0" w:rsidRPr="00DB253E" w:rsidRDefault="005F57F0">
      <w:pPr>
        <w:jc w:val="both"/>
        <w:rPr>
          <w:rFonts w:cs="Arial"/>
        </w:rPr>
      </w:pPr>
    </w:p>
    <w:p w14:paraId="076071C1" w14:textId="77777777" w:rsidR="005F57F0" w:rsidRPr="004D2EF1" w:rsidRDefault="005F57F0" w:rsidP="004D2EF1"/>
    <w:sectPr w:rsidR="005F57F0" w:rsidRPr="004D2EF1" w:rsidSect="004F6B61">
      <w:footerReference w:type="default" r:id="rId22"/>
      <w:pgSz w:w="11906" w:h="16838"/>
      <w:pgMar w:top="426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34D17" w14:textId="77777777" w:rsidR="007240FE" w:rsidRDefault="007240FE" w:rsidP="006670D7">
      <w:pPr>
        <w:spacing w:after="0" w:line="240" w:lineRule="auto"/>
      </w:pPr>
      <w:r>
        <w:separator/>
      </w:r>
    </w:p>
  </w:endnote>
  <w:endnote w:type="continuationSeparator" w:id="0">
    <w:p w14:paraId="65587163" w14:textId="77777777" w:rsidR="007240FE" w:rsidRDefault="007240FE" w:rsidP="00667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95342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C46165" w14:textId="5B22D9E8" w:rsidR="002107C7" w:rsidRDefault="002107C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23F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09C691F" w14:textId="184150C5" w:rsidR="006670D7" w:rsidRPr="006670D7" w:rsidRDefault="006670D7" w:rsidP="006670D7">
    <w:pPr>
      <w:rPr>
        <w:rFonts w:ascii="Calibri" w:hAnsi="Calibri" w:cs="Calibri"/>
        <w:bCs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533AF" w14:textId="77777777" w:rsidR="007240FE" w:rsidRDefault="007240FE" w:rsidP="006670D7">
      <w:pPr>
        <w:spacing w:after="0" w:line="240" w:lineRule="auto"/>
      </w:pPr>
      <w:r>
        <w:separator/>
      </w:r>
    </w:p>
  </w:footnote>
  <w:footnote w:type="continuationSeparator" w:id="0">
    <w:p w14:paraId="3B717977" w14:textId="77777777" w:rsidR="007240FE" w:rsidRDefault="007240FE" w:rsidP="006670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D641C"/>
    <w:multiLevelType w:val="hybridMultilevel"/>
    <w:tmpl w:val="58BEE1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67858"/>
    <w:multiLevelType w:val="hybridMultilevel"/>
    <w:tmpl w:val="2FB23C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57EE7"/>
    <w:multiLevelType w:val="hybridMultilevel"/>
    <w:tmpl w:val="4BA8F2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A23F7"/>
    <w:multiLevelType w:val="hybridMultilevel"/>
    <w:tmpl w:val="849239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012FE6"/>
    <w:multiLevelType w:val="hybridMultilevel"/>
    <w:tmpl w:val="7CD2E6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10E18"/>
    <w:multiLevelType w:val="hybridMultilevel"/>
    <w:tmpl w:val="87BE10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9B757E"/>
    <w:multiLevelType w:val="hybridMultilevel"/>
    <w:tmpl w:val="F5D229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C2DAB"/>
    <w:multiLevelType w:val="hybridMultilevel"/>
    <w:tmpl w:val="61BCCCA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0C660E7"/>
    <w:multiLevelType w:val="hybridMultilevel"/>
    <w:tmpl w:val="0C4896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AB4C8D"/>
    <w:multiLevelType w:val="hybridMultilevel"/>
    <w:tmpl w:val="E6E462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3D7B75"/>
    <w:multiLevelType w:val="hybridMultilevel"/>
    <w:tmpl w:val="27AC64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EF5940"/>
    <w:multiLevelType w:val="hybridMultilevel"/>
    <w:tmpl w:val="0E5C64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83592F"/>
    <w:multiLevelType w:val="hybridMultilevel"/>
    <w:tmpl w:val="7A9654B6"/>
    <w:lvl w:ilvl="0" w:tplc="4816D500">
      <w:start w:val="1"/>
      <w:numFmt w:val="decimal"/>
      <w:lvlText w:val="%1."/>
      <w:lvlJc w:val="left"/>
      <w:pPr>
        <w:ind w:left="2160" w:hanging="360"/>
      </w:pPr>
      <w:rPr>
        <w:rFonts w:ascii="Gill Sans MT" w:hAnsi="Gill Sans MT" w:cs="Times New Roman" w:hint="default"/>
      </w:rPr>
    </w:lvl>
    <w:lvl w:ilvl="1" w:tplc="0C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3" w15:restartNumberingAfterBreak="0">
    <w:nsid w:val="44BD46F5"/>
    <w:multiLevelType w:val="hybridMultilevel"/>
    <w:tmpl w:val="C734CA6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9D5421"/>
    <w:multiLevelType w:val="hybridMultilevel"/>
    <w:tmpl w:val="7F1E20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471230"/>
    <w:multiLevelType w:val="hybridMultilevel"/>
    <w:tmpl w:val="9BA0E8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8D7977"/>
    <w:multiLevelType w:val="hybridMultilevel"/>
    <w:tmpl w:val="3DA677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1B0E67"/>
    <w:multiLevelType w:val="hybridMultilevel"/>
    <w:tmpl w:val="66787F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A30ACC"/>
    <w:multiLevelType w:val="hybridMultilevel"/>
    <w:tmpl w:val="C3C2908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5835DA"/>
    <w:multiLevelType w:val="hybridMultilevel"/>
    <w:tmpl w:val="4AD68B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11254F"/>
    <w:multiLevelType w:val="hybridMultilevel"/>
    <w:tmpl w:val="16C276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2B6EAC"/>
    <w:multiLevelType w:val="hybridMultilevel"/>
    <w:tmpl w:val="CF66F88C"/>
    <w:lvl w:ilvl="0" w:tplc="D8D878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9519D"/>
    <w:multiLevelType w:val="hybridMultilevel"/>
    <w:tmpl w:val="67E681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5647824">
    <w:abstractNumId w:val="16"/>
  </w:num>
  <w:num w:numId="2" w16cid:durableId="538248390">
    <w:abstractNumId w:val="12"/>
  </w:num>
  <w:num w:numId="3" w16cid:durableId="1592271997">
    <w:abstractNumId w:val="6"/>
  </w:num>
  <w:num w:numId="4" w16cid:durableId="451485862">
    <w:abstractNumId w:val="13"/>
  </w:num>
  <w:num w:numId="5" w16cid:durableId="2020236168">
    <w:abstractNumId w:val="2"/>
  </w:num>
  <w:num w:numId="6" w16cid:durableId="1422335258">
    <w:abstractNumId w:val="14"/>
  </w:num>
  <w:num w:numId="7" w16cid:durableId="47731325">
    <w:abstractNumId w:val="20"/>
  </w:num>
  <w:num w:numId="8" w16cid:durableId="511380402">
    <w:abstractNumId w:val="17"/>
  </w:num>
  <w:num w:numId="9" w16cid:durableId="566112692">
    <w:abstractNumId w:val="1"/>
  </w:num>
  <w:num w:numId="10" w16cid:durableId="1142426134">
    <w:abstractNumId w:val="4"/>
  </w:num>
  <w:num w:numId="11" w16cid:durableId="1192378713">
    <w:abstractNumId w:val="11"/>
  </w:num>
  <w:num w:numId="12" w16cid:durableId="1234513659">
    <w:abstractNumId w:val="5"/>
  </w:num>
  <w:num w:numId="13" w16cid:durableId="837691043">
    <w:abstractNumId w:val="22"/>
  </w:num>
  <w:num w:numId="14" w16cid:durableId="893467253">
    <w:abstractNumId w:val="9"/>
  </w:num>
  <w:num w:numId="15" w16cid:durableId="943658373">
    <w:abstractNumId w:val="8"/>
  </w:num>
  <w:num w:numId="16" w16cid:durableId="1304581249">
    <w:abstractNumId w:val="19"/>
  </w:num>
  <w:num w:numId="17" w16cid:durableId="312758790">
    <w:abstractNumId w:val="0"/>
  </w:num>
  <w:num w:numId="18" w16cid:durableId="1994335975">
    <w:abstractNumId w:val="3"/>
  </w:num>
  <w:num w:numId="19" w16cid:durableId="1611693986">
    <w:abstractNumId w:val="10"/>
  </w:num>
  <w:num w:numId="20" w16cid:durableId="906913416">
    <w:abstractNumId w:val="18"/>
  </w:num>
  <w:num w:numId="21" w16cid:durableId="1597982506">
    <w:abstractNumId w:val="7"/>
  </w:num>
  <w:num w:numId="22" w16cid:durableId="1983541157">
    <w:abstractNumId w:val="15"/>
  </w:num>
  <w:num w:numId="23" w16cid:durableId="66205124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53E"/>
    <w:rsid w:val="00100829"/>
    <w:rsid w:val="00113485"/>
    <w:rsid w:val="00114B1F"/>
    <w:rsid w:val="001163BB"/>
    <w:rsid w:val="001946D5"/>
    <w:rsid w:val="001B6DA2"/>
    <w:rsid w:val="001D4640"/>
    <w:rsid w:val="001F24BA"/>
    <w:rsid w:val="002107C7"/>
    <w:rsid w:val="00234277"/>
    <w:rsid w:val="002D13AA"/>
    <w:rsid w:val="00315640"/>
    <w:rsid w:val="00330826"/>
    <w:rsid w:val="00371A79"/>
    <w:rsid w:val="003F575F"/>
    <w:rsid w:val="00453369"/>
    <w:rsid w:val="00485A82"/>
    <w:rsid w:val="004A1F18"/>
    <w:rsid w:val="004D2EF1"/>
    <w:rsid w:val="004F6B61"/>
    <w:rsid w:val="00545D5D"/>
    <w:rsid w:val="005F57F0"/>
    <w:rsid w:val="006670D7"/>
    <w:rsid w:val="007240FE"/>
    <w:rsid w:val="00761DC9"/>
    <w:rsid w:val="007701D3"/>
    <w:rsid w:val="007A2466"/>
    <w:rsid w:val="008403AF"/>
    <w:rsid w:val="008477AE"/>
    <w:rsid w:val="00860772"/>
    <w:rsid w:val="00896CCC"/>
    <w:rsid w:val="008B42DC"/>
    <w:rsid w:val="008D6F3E"/>
    <w:rsid w:val="008F4117"/>
    <w:rsid w:val="00901251"/>
    <w:rsid w:val="00985797"/>
    <w:rsid w:val="009A4605"/>
    <w:rsid w:val="009B22CA"/>
    <w:rsid w:val="009E044F"/>
    <w:rsid w:val="009E209C"/>
    <w:rsid w:val="00A12A98"/>
    <w:rsid w:val="00A44D34"/>
    <w:rsid w:val="00A603EF"/>
    <w:rsid w:val="00AB7F30"/>
    <w:rsid w:val="00B45059"/>
    <w:rsid w:val="00B577BA"/>
    <w:rsid w:val="00B66538"/>
    <w:rsid w:val="00B721DA"/>
    <w:rsid w:val="00B73C27"/>
    <w:rsid w:val="00BB0EF3"/>
    <w:rsid w:val="00C22FE3"/>
    <w:rsid w:val="00C2711E"/>
    <w:rsid w:val="00C4663D"/>
    <w:rsid w:val="00C94DB6"/>
    <w:rsid w:val="00C96233"/>
    <w:rsid w:val="00CA7309"/>
    <w:rsid w:val="00DB253E"/>
    <w:rsid w:val="00E408EF"/>
    <w:rsid w:val="00EC67EA"/>
    <w:rsid w:val="00ED23F5"/>
    <w:rsid w:val="00F76901"/>
    <w:rsid w:val="00FC0111"/>
    <w:rsid w:val="00FC08CF"/>
    <w:rsid w:val="00FE0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3A4CC"/>
  <w15:chartTrackingRefBased/>
  <w15:docId w15:val="{4D80214A-8805-49F8-82B4-124A364E2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EF1"/>
  </w:style>
  <w:style w:type="paragraph" w:styleId="Heading1">
    <w:name w:val="heading 1"/>
    <w:basedOn w:val="Normal"/>
    <w:link w:val="Heading1Char"/>
    <w:uiPriority w:val="9"/>
    <w:qFormat/>
    <w:rsid w:val="00761DC9"/>
    <w:pPr>
      <w:widowControl w:val="0"/>
      <w:autoSpaceDE w:val="0"/>
      <w:autoSpaceDN w:val="0"/>
      <w:spacing w:before="279" w:after="0" w:line="240" w:lineRule="auto"/>
      <w:outlineLvl w:val="0"/>
    </w:pPr>
    <w:rPr>
      <w:rFonts w:ascii="Calibri" w:eastAsia="Calibri" w:hAnsi="Calibri" w:cs="Calibri"/>
      <w:b/>
      <w:bCs/>
      <w:caps/>
      <w:color w:val="70AD47" w:themeColor="accent6"/>
      <w:w w:val="105"/>
      <w:sz w:val="28"/>
      <w:szCs w:val="28"/>
      <w:lang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5D5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2711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1B6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B42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42D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D46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46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46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46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4640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670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70D7"/>
  </w:style>
  <w:style w:type="paragraph" w:styleId="Footer">
    <w:name w:val="footer"/>
    <w:basedOn w:val="Normal"/>
    <w:link w:val="FooterChar"/>
    <w:uiPriority w:val="99"/>
    <w:unhideWhenUsed/>
    <w:rsid w:val="006670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70D7"/>
  </w:style>
  <w:style w:type="character" w:styleId="FollowedHyperlink">
    <w:name w:val="FollowedHyperlink"/>
    <w:basedOn w:val="DefaultParagraphFont"/>
    <w:uiPriority w:val="99"/>
    <w:semiHidden/>
    <w:unhideWhenUsed/>
    <w:rsid w:val="009B22CA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61DC9"/>
    <w:rPr>
      <w:rFonts w:ascii="Calibri" w:eastAsia="Calibri" w:hAnsi="Calibri" w:cs="Calibri"/>
      <w:b/>
      <w:bCs/>
      <w:caps/>
      <w:color w:val="70AD47" w:themeColor="accent6"/>
      <w:w w:val="105"/>
      <w:sz w:val="28"/>
      <w:szCs w:val="28"/>
      <w:lang w:eastAsia="en-GB" w:bidi="en-GB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761DC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761DC9"/>
    <w:rPr>
      <w:rFonts w:ascii="Calibri" w:eastAsia="Calibri" w:hAnsi="Calibri" w:cs="Calibri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4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lowerplentyps.vic.edu.au" TargetMode="External"/><Relationship Id="rId18" Type="http://schemas.openxmlformats.org/officeDocument/2006/relationships/hyperlink" Target="https://www2.education.vic.gov.au/pal/risk-management-finance-manual-section-3/policy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2.education.vic.gov.au/pal/fundraising-activities-including-fetes/policy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lower.plenty.ps@edumail.vic.gov.au" TargetMode="External"/><Relationship Id="rId17" Type="http://schemas.openxmlformats.org/officeDocument/2006/relationships/hyperlink" Target="mailto:fraud.control@edumail.vic.gov.au%0D%20%20%20%20%20%20or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2.emf"/><Relationship Id="rId20" Type="http://schemas.openxmlformats.org/officeDocument/2006/relationships/hyperlink" Target="https://www2.education.vic.gov.au/pal/receivables-management-and-cash-handling-finance-manual-section-10/policy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hyperlink" Target="http://www.lowerplentyps.vic.edu.au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2.education.vic.gov.au/pal/internal-controls-finance-manual-section-4/policy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lower.plenty.ps@edumail.vic.gov.au" TargetMode="External"/><Relationship Id="rId22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B85DFB3F0CA453B95AC407BE19DC9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2EA7F5-2C9A-4BCF-9E2B-3B4E680AEE65}"/>
      </w:docPartPr>
      <w:docPartBody>
        <w:p w:rsidR="00437B9D" w:rsidRDefault="008334BD" w:rsidP="008334BD">
          <w:pPr>
            <w:pStyle w:val="7B85DFB3F0CA453B95AC407BE19DC92B"/>
          </w:pPr>
          <w:r>
            <w:rPr>
              <w:bCs/>
              <w:w w:val="105"/>
            </w:rPr>
            <w:t>School_name</w:t>
          </w:r>
        </w:p>
      </w:docPartBody>
    </w:docPart>
    <w:docPart>
      <w:docPartPr>
        <w:name w:val="9814486A2C904099A06A61C04D2BE0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7E41D5-8BEC-4A70-B1F9-6F31E31C2A20}"/>
      </w:docPartPr>
      <w:docPartBody>
        <w:p w:rsidR="00437B9D" w:rsidRDefault="008334BD" w:rsidP="008334BD">
          <w:pPr>
            <w:pStyle w:val="9814486A2C904099A06A61C04D2BE098"/>
          </w:pPr>
          <w:r>
            <w:rPr>
              <w:w w:val="105"/>
            </w:rPr>
            <w:t>phone</w:t>
          </w:r>
        </w:p>
      </w:docPartBody>
    </w:docPart>
    <w:docPart>
      <w:docPartPr>
        <w:name w:val="C66658FAFA8845C593215E7887AA18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7AB2C2-09D7-4EE0-A681-C4DF69F36E22}"/>
      </w:docPartPr>
      <w:docPartBody>
        <w:p w:rsidR="00437B9D" w:rsidRDefault="008334BD" w:rsidP="008334BD">
          <w:pPr>
            <w:pStyle w:val="C66658FAFA8845C593215E7887AA180D"/>
          </w:pPr>
          <w:r>
            <w:rPr>
              <w:w w:val="105"/>
            </w:rPr>
            <w:t>email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4BD"/>
    <w:rsid w:val="00185C3E"/>
    <w:rsid w:val="0020581E"/>
    <w:rsid w:val="00287D91"/>
    <w:rsid w:val="00330826"/>
    <w:rsid w:val="00437B9D"/>
    <w:rsid w:val="0063532C"/>
    <w:rsid w:val="007A2466"/>
    <w:rsid w:val="008334BD"/>
    <w:rsid w:val="00896CCC"/>
    <w:rsid w:val="0097161B"/>
    <w:rsid w:val="00985797"/>
    <w:rsid w:val="009E209C"/>
    <w:rsid w:val="00B577BA"/>
    <w:rsid w:val="00B96F1F"/>
    <w:rsid w:val="00C0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B85DFB3F0CA453B95AC407BE19DC92B">
    <w:name w:val="7B85DFB3F0CA453B95AC407BE19DC92B"/>
    <w:rsid w:val="008334BD"/>
  </w:style>
  <w:style w:type="paragraph" w:customStyle="1" w:styleId="9814486A2C904099A06A61C04D2BE098">
    <w:name w:val="9814486A2C904099A06A61C04D2BE098"/>
    <w:rsid w:val="008334BD"/>
  </w:style>
  <w:style w:type="paragraph" w:customStyle="1" w:styleId="C66658FAFA8845C593215E7887AA180D">
    <w:name w:val="C66658FAFA8845C593215E7887AA180D"/>
    <w:rsid w:val="008334B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ET Document" ma:contentTypeID="0x010100C1A95F885C0B4A62AE4D0515D220750C00F04D2454C8ED5D4EBDAFFF972D663ACA" ma:contentTypeVersion="4" ma:contentTypeDescription="DET Document" ma:contentTypeScope="" ma:versionID="0f791020360a43f0796d1ff2b05a995d">
  <xsd:schema xmlns:xsd="http://www.w3.org/2001/XMLSchema" xmlns:xs="http://www.w3.org/2001/XMLSchema" xmlns:p="http://schemas.microsoft.com/office/2006/metadata/properties" xmlns:ns2="http://schemas.microsoft.com/Sharepoint/v3" xmlns:ns3="61e538cb-f8c2-4c9c-ac78-9205d03c8849" targetNamespace="http://schemas.microsoft.com/office/2006/metadata/properties" ma:root="true" ma:fieldsID="ac12a96dcebac23ccb6b727d86c069c4" ns2:_="" ns3:_="">
    <xsd:import namespace="http://schemas.microsoft.com/Sharepoint/v3"/>
    <xsd:import namespace="61e538cb-f8c2-4c9c-ac78-9205d03c8849"/>
    <xsd:element name="properties">
      <xsd:complexType>
        <xsd:sequence>
          <xsd:element name="documentManagement">
            <xsd:complexType>
              <xsd:all>
                <xsd:element ref="ns2:DET_EDRMS_Date" minOccurs="0"/>
                <xsd:element ref="ns2:DET_EDRMS_Author" minOccurs="0"/>
                <xsd:element ref="ns2:DET_EDRMS_Category" minOccurs="0"/>
                <xsd:element ref="ns3:TaxCatchAll" minOccurs="0"/>
                <xsd:element ref="ns3:TaxCatchAllLabel" minOccurs="0"/>
                <xsd:element ref="ns2:DET_EDRMS_RCSTaxHTField0" minOccurs="0"/>
                <xsd:element ref="ns2:DET_EDRMS_BusUnitTaxHTField0" minOccurs="0"/>
                <xsd:element ref="ns2:DET_EDRMS_SecClassTaxHTField0" minOccurs="0"/>
                <xsd:element ref="ns2:DET_EDRMS_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T_EDRMS_Date" ma:index="8" nillable="true" ma:displayName="Date" ma:default="" ma:format="DateOnly" ma:internalName="DET_EDRMS_Date" ma:readOnly="false">
      <xsd:simpleType>
        <xsd:restriction base="dms:DateTime"/>
      </xsd:simpleType>
    </xsd:element>
    <xsd:element name="DET_EDRMS_Author" ma:index="9" nillable="true" ma:displayName="Author" ma:default="" ma:internalName="DET_EDRMS_Author" ma:readOnly="false">
      <xsd:simpleType>
        <xsd:restriction base="dms:Text">
          <xsd:maxLength value="255"/>
        </xsd:restriction>
      </xsd:simpleType>
    </xsd:element>
    <xsd:element name="DET_EDRMS_Category" ma:index="10" nillable="true" ma:displayName="Category" ma:default="" ma:internalName="DET_EDRMS_Category" ma:readOnly="false">
      <xsd:simpleType>
        <xsd:restriction base="dms:Text">
          <xsd:maxLength value="255"/>
        </xsd:restriction>
      </xsd:simpleType>
    </xsd:element>
    <xsd:element name="DET_EDRMS_RCSTaxHTField0" ma:index="13" nillable="true" ma:taxonomy="true" ma:internalName="DET_EDRMS_RCSTaxHTField0" ma:taxonomyFieldName="DET_EDRMS_RCS" ma:displayName="RCS" ma:readOnly="true" ma:default="" ma:fieldId="{b94599ac-76d7-4d0a-81e2-e0d597ad60b0}" ma:sspId="272df97b-2740-40bb-9c0d-572a441144cd" ma:termSetId="759985f7-f856-45a6-bc29-a99c164acfb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BusUnitTaxHTField0" ma:index="15" nillable="true" ma:taxonomy="true" ma:internalName="DET_EDRMS_BusUnitTaxHTField0" ma:taxonomyFieldName="DET_EDRMS_BusUnit" ma:displayName="Business Unit" ma:readOnly="false" ma:default="" ma:fieldId="{6a09474b-ef6b-487d-9343-1ac28330710e}" ma:sspId="272df97b-2740-40bb-9c0d-572a441144cd" ma:termSetId="46e496f0-ccd4-43cf-a51f-50fd2b9552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SecClassTaxHTField0" ma:index="17" nillable="true" ma:taxonomy="true" ma:internalName="DET_EDRMS_SecClassTaxHTField0" ma:taxonomyFieldName="DET_EDRMS_SecClass" ma:displayName="Security Classification" ma:readOnly="false" ma:default="" ma:fieldId="{5f325da7-47e2-4289-8db0-23622dd7f876}" ma:sspId="272df97b-2740-40bb-9c0d-572a441144cd" ma:termSetId="824106a0-5d61-4c80-a0b7-f264a0cc5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Description" ma:index="19" nillable="true" ma:displayName="Document Description" ma:default="" ma:description="" ma:internalName="DET_EDRMS_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538cb-f8c2-4c9c-ac78-9205d03c8849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8cffb00d-d43e-47b6-aacc-d5bf788e0d79}" ma:internalName="TaxCatchAll" ma:readOnly="false" ma:showField="CatchAllData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8cffb00d-d43e-47b6-aacc-d5bf788e0d79}" ma:internalName="TaxCatchAllLabel" ma:readOnly="true" ma:showField="CatchAllDataLabel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T_EDRMS_Date xmlns="http://schemas.microsoft.com/Sharepoint/v3" xsi:nil="true"/>
    <DET_EDRMS_Author xmlns="http://schemas.microsoft.com/Sharepoint/v3" xsi:nil="true"/>
    <DET_EDRMS_Category xmlns="http://schemas.microsoft.com/Sharepoint/v3" xsi:nil="true"/>
    <DET_EDRMS_SecClassTaxHTField0 xmlns="http://schemas.microsoft.com/Sharepoint/v3">
      <Terms xmlns="http://schemas.microsoft.com/office/infopath/2007/PartnerControls"/>
    </DET_EDRMS_SecClassTaxHTField0>
    <TaxCatchAll xmlns="61e538cb-f8c2-4c9c-ac78-9205d03c8849">
      <Value>10</Value>
    </TaxCatchAll>
    <DET_EDRMS_BusUnitTaxHTField0 xmlns="http://schemas.microsoft.com/Sharepoint/v3">
      <Terms xmlns="http://schemas.microsoft.com/office/infopath/2007/PartnerControls"/>
    </DET_EDRMS_BusUnitTaxHTField0>
    <DET_EDRMS_Description xmlns="http://schemas.microsoft.com/Sharepoint/v3" xsi:nil="true"/>
    <DET_EDRMS_RC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13.1.2 Internal Policy</TermName>
          <TermId xmlns="http://schemas.microsoft.com/office/infopath/2007/PartnerControls">ad985a07-89db-41e4-84da-e1a6cef79014</TermId>
        </TermInfo>
      </Terms>
    </DET_EDRMS_RCSTaxHTField0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531D4C-7610-43DA-9CBC-F38D507B97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1e538cb-f8c2-4c9c-ac78-9205d03c88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6BD952-74CF-4F85-9CD7-88E5ED60916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6AFEB42-A16A-4200-8246-19C404874DA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1e538cb-f8c2-4c9c-ac78-9205d03c8849"/>
  </ds:schemaRefs>
</ds:datastoreItem>
</file>

<file path=customXml/itemProps4.xml><?xml version="1.0" encoding="utf-8"?>
<ds:datastoreItem xmlns:ds="http://schemas.openxmlformats.org/officeDocument/2006/customXml" ds:itemID="{15DB93BC-8500-42F7-95C3-F9D0ADE1E4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Training</Company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Sutherland, Lisa J</dc:creator>
  <cp:keywords/>
  <dc:description/>
  <cp:lastModifiedBy>Daniel Frew</cp:lastModifiedBy>
  <cp:revision>23</cp:revision>
  <cp:lastPrinted>2026-01-30T03:14:00Z</cp:lastPrinted>
  <dcterms:created xsi:type="dcterms:W3CDTF">2020-09-09T05:55:00Z</dcterms:created>
  <dcterms:modified xsi:type="dcterms:W3CDTF">2026-05-25T00:23:00Z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0x010100C1A95F885C0B4A62AE4D0515D220750C00F04D2454C8ED5D4EBDAFFF972D663ACA</vt:lpwstr>
  </property>
  <property fmtid="{D5CDD505-2E9C-101B-9397-08002B2CF9AE}" pid="3" name="DET_EDRMS_RCS">
    <vt:lpwstr>10;#13.1.2 Internal Policy|ad985a07-89db-41e4-84da-e1a6cef79014</vt:lpwstr>
  </property>
  <property fmtid="{D5CDD505-2E9C-101B-9397-08002B2CF9AE}" pid="4" name="DET_EDRMS_SecClass">
    <vt:lpwstr/>
  </property>
  <property fmtid="{D5CDD505-2E9C-101B-9397-08002B2CF9AE}" pid="5" name="DET_EDRMS_BusUnit">
    <vt:lpwstr/>
  </property>
  <property fmtid="{D5CDD505-2E9C-101B-9397-08002B2CF9AE}" pid="6" name="RecordPoint_WorkflowType">
    <vt:lpwstr>ActiveSubmitStub</vt:lpwstr>
  </property>
  <property fmtid="{D5CDD505-2E9C-101B-9397-08002B2CF9AE}" pid="7" name="RecordPoint_ActiveItemSiteId">
    <vt:lpwstr>{267b8432-41df-4f74-a6e0-437454cba8dd}</vt:lpwstr>
  </property>
  <property fmtid="{D5CDD505-2E9C-101B-9397-08002B2CF9AE}" pid="8" name="RecordPoint_ActiveItemListId">
    <vt:lpwstr>{5879ea56-a448-49b2-83be-c77c12bf7d00}</vt:lpwstr>
  </property>
  <property fmtid="{D5CDD505-2E9C-101B-9397-08002B2CF9AE}" pid="9" name="RecordPoint_ActiveItemUniqueId">
    <vt:lpwstr>{697ff86a-5bc9-4656-8c9a-4af662246fd5}</vt:lpwstr>
  </property>
  <property fmtid="{D5CDD505-2E9C-101B-9397-08002B2CF9AE}" pid="10" name="RecordPoint_ActiveItemWebId">
    <vt:lpwstr>{603f2397-5de8-47f6-bd19-8ee820c94c7c}</vt:lpwstr>
  </property>
  <property fmtid="{D5CDD505-2E9C-101B-9397-08002B2CF9AE}" pid="11" name="RecordPoint_RecordNumberSubmitted">
    <vt:lpwstr>R20200613712</vt:lpwstr>
  </property>
  <property fmtid="{D5CDD505-2E9C-101B-9397-08002B2CF9AE}" pid="12" name="RecordPoint_SubmissionCompleted">
    <vt:lpwstr>2020-07-02T08:30:29.9665373+10:00</vt:lpwstr>
  </property>
  <property fmtid="{D5CDD505-2E9C-101B-9397-08002B2CF9AE}" pid="13" name="_docset_NoMedatataSyncRequired">
    <vt:lpwstr>False</vt:lpwstr>
  </property>
  <property fmtid="{D5CDD505-2E9C-101B-9397-08002B2CF9AE}" pid="14" name="RecordPoint_SubmissionDate">
    <vt:lpwstr/>
  </property>
  <property fmtid="{D5CDD505-2E9C-101B-9397-08002B2CF9AE}" pid="15" name="RecordPoint_ActiveItemMoved">
    <vt:lpwstr/>
  </property>
  <property fmtid="{D5CDD505-2E9C-101B-9397-08002B2CF9AE}" pid="16" name="RecordPoint_RecordFormat">
    <vt:lpwstr/>
  </property>
  <property fmtid="{D5CDD505-2E9C-101B-9397-08002B2CF9AE}" pid="17" name="DET_EDRMS_RCSTaxHTField0">
    <vt:lpwstr>13.1.2 Internal Policy|ad985a07-89db-41e4-84da-e1a6cef79014</vt:lpwstr>
  </property>
  <property fmtid="{D5CDD505-2E9C-101B-9397-08002B2CF9AE}" pid="18" name="DET_EDRMS_SecClassTaxHTField0">
    <vt:lpwstr/>
  </property>
  <property fmtid="{D5CDD505-2E9C-101B-9397-08002B2CF9AE}" pid="19" name="TaxCatchAll">
    <vt:lpwstr>28;#13.1.2 Internal Policy|ad985a07-89db-41e4-84da-e1a6cef79014</vt:lpwstr>
  </property>
  <property fmtid="{D5CDD505-2E9C-101B-9397-08002B2CF9AE}" pid="20" name="DET_EDRMS_BusUnitTaxHTField0">
    <vt:lpwstr/>
  </property>
</Properties>
</file>