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NotoSansSymbols-bold.ttf" ContentType="application/x-font-ttf"/>
  <Override PartName="/word/fonts/NotoSansSymbols-regular.ttf" ContentType="application/x-font-tt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LOWER PLENTY PRIMARY SCHOOL OSH  </w:t>
      </w:r>
      <w:r w:rsidDel="00000000" w:rsidR="00000000" w:rsidRPr="00000000">
        <w:drawing>
          <wp:anchor allowOverlap="1" behindDoc="0" distB="19050" distT="19050" distL="19050" distR="19050" hidden="0" layoutInCell="1" locked="0" relativeHeight="0" simplePos="0">
            <wp:simplePos x="0" y="0"/>
            <wp:positionH relativeFrom="column">
              <wp:posOffset>19050</wp:posOffset>
            </wp:positionH>
            <wp:positionV relativeFrom="paragraph">
              <wp:posOffset>-202183</wp:posOffset>
            </wp:positionV>
            <wp:extent cx="2046859" cy="1416050"/>
            <wp:effectExtent b="0" l="0" r="0" t="0"/>
            <wp:wrapSquare wrapText="right" distB="19050" distT="19050" distL="19050" distR="19050"/>
            <wp:docPr id="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2046859" cy="1416050"/>
                    </a:xfrm>
                    <a:prstGeom prst="rect"/>
                    <a:ln/>
                  </pic:spPr>
                </pic:pic>
              </a:graphicData>
            </a:graphic>
          </wp:anchor>
        </w:drawing>
      </w:r>
    </w:p>
    <w:p w:rsidR="00000000" w:rsidDel="00000000" w:rsidP="00000000" w:rsidRDefault="00000000" w:rsidRPr="00000000" w14:paraId="00000002">
      <w:pPr>
        <w:pStyle w:val="Subtitle"/>
        <w:rPr/>
      </w:pPr>
      <w:r w:rsidDel="00000000" w:rsidR="00000000" w:rsidRPr="00000000">
        <w:rPr>
          <w:rtl w:val="0"/>
        </w:rPr>
        <w:t xml:space="preserve">126 Main Road, Lower Plenty 3093</w:t>
      </w:r>
    </w:p>
    <w:p w:rsidR="00000000" w:rsidDel="00000000" w:rsidP="00000000" w:rsidRDefault="00000000" w:rsidRPr="00000000" w14:paraId="00000003">
      <w:pPr>
        <w:pStyle w:val="Subtitle"/>
        <w:rPr/>
      </w:pPr>
      <w:r w:rsidDel="00000000" w:rsidR="00000000" w:rsidRPr="00000000">
        <w:rPr>
          <w:rtl w:val="0"/>
        </w:rPr>
        <w:t xml:space="preserve">Phone: 9435 2585 Fax: 9432 0844</w:t>
      </w:r>
    </w:p>
    <w:p w:rsidR="00000000" w:rsidDel="00000000" w:rsidP="00000000" w:rsidRDefault="00000000" w:rsidRPr="00000000" w14:paraId="00000004">
      <w:pPr>
        <w:pStyle w:val="Subtitle"/>
        <w:rPr/>
      </w:pPr>
      <w:r w:rsidDel="00000000" w:rsidR="00000000" w:rsidRPr="00000000">
        <w:rPr>
          <w:rtl w:val="0"/>
        </w:rPr>
        <w:t xml:space="preserve">Email: lower.plenty.ps@edumail.vic.gov.au</w:t>
      </w:r>
    </w:p>
    <w:p w:rsidR="00000000" w:rsidDel="00000000" w:rsidP="00000000" w:rsidRDefault="00000000" w:rsidRPr="00000000" w14:paraId="00000005">
      <w:pPr>
        <w:pStyle w:val="Subtitle"/>
        <w:rPr/>
      </w:pPr>
      <w:r w:rsidDel="00000000" w:rsidR="00000000" w:rsidRPr="00000000">
        <w:rPr>
          <w:rtl w:val="0"/>
        </w:rPr>
        <w:t xml:space="preserve">Website: www.lowerplentyps.vic.edu.au</w:t>
      </w:r>
    </w:p>
    <w:p w:rsidR="00000000" w:rsidDel="00000000" w:rsidP="00000000" w:rsidRDefault="00000000" w:rsidRPr="00000000" w14:paraId="00000006">
      <w:pPr>
        <w:pStyle w:val="Subtitle"/>
        <w:rPr/>
      </w:pPr>
      <w:r w:rsidDel="00000000" w:rsidR="00000000" w:rsidRPr="00000000">
        <w:rPr>
          <w:rtl w:val="0"/>
        </w:rPr>
        <w:t xml:space="preserve">CARE ● HONESTY ● ACHIEVEMENT ● RESPECT ● RESPONSIBILITY ● FUN</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pStyle w:val="Heading1"/>
        <w:rPr/>
      </w:pPr>
      <w:r w:rsidDel="00000000" w:rsidR="00000000" w:rsidRPr="00000000">
        <w:rPr>
          <w:rtl w:val="0"/>
        </w:rPr>
        <w:t xml:space="preserve">STAFF PERFORMANCE MONITORING AND MANAGEMENT POLICY</w:t>
      </w:r>
    </w:p>
    <w:p w:rsidR="00000000" w:rsidDel="00000000" w:rsidP="00000000" w:rsidRDefault="00000000" w:rsidRPr="00000000" w14:paraId="00000009">
      <w:pPr>
        <w:pStyle w:val="Heading2"/>
        <w:rPr/>
      </w:pPr>
      <w:r w:rsidDel="00000000" w:rsidR="00000000" w:rsidRPr="00000000">
        <w:rPr>
          <w:rtl w:val="0"/>
        </w:rPr>
        <w:t xml:space="preserve">PURPOSE  </w:t>
      </w:r>
    </w:p>
    <w:p w:rsidR="00000000" w:rsidDel="00000000" w:rsidP="00000000" w:rsidRDefault="00000000" w:rsidRPr="00000000" w14:paraId="0000000A">
      <w:pPr>
        <w:rPr/>
      </w:pPr>
      <w:r w:rsidDel="00000000" w:rsidR="00000000" w:rsidRPr="00000000">
        <w:rPr>
          <w:rtl w:val="0"/>
        </w:rPr>
        <w:t xml:space="preserve">Lower Plenty Primary School OSHC acknowledges that to ensure the provision of high quality child care, an active approach is needed in relation to monitoring and managing the ongoing performance of employees to ensure that appropriate knowledge, skill and capacity to perform the position effectively are maintained.</w:t>
      </w:r>
    </w:p>
    <w:p w:rsidR="00000000" w:rsidDel="00000000" w:rsidP="00000000" w:rsidRDefault="00000000" w:rsidRPr="00000000" w14:paraId="0000000B">
      <w:pPr>
        <w:pStyle w:val="Heading2"/>
        <w:rPr/>
      </w:pPr>
      <w:r w:rsidDel="00000000" w:rsidR="00000000" w:rsidRPr="00000000">
        <w:rPr>
          <w:rtl w:val="0"/>
        </w:rPr>
        <w:t xml:space="preserve">SCOPE  </w:t>
      </w:r>
    </w:p>
    <w:p w:rsidR="00000000" w:rsidDel="00000000" w:rsidP="00000000" w:rsidRDefault="00000000" w:rsidRPr="00000000" w14:paraId="0000000C">
      <w:pPr>
        <w:rPr/>
      </w:pPr>
      <w:r w:rsidDel="00000000" w:rsidR="00000000" w:rsidRPr="00000000">
        <w:rPr>
          <w:rtl w:val="0"/>
        </w:rPr>
        <w:t xml:space="preserve">This policy applies to children, families, staff, management and visitors of the OSHC Service.</w:t>
      </w:r>
    </w:p>
    <w:p w:rsidR="00000000" w:rsidDel="00000000" w:rsidP="00000000" w:rsidRDefault="00000000" w:rsidRPr="00000000" w14:paraId="0000000D">
      <w:pPr>
        <w:pStyle w:val="Heading2"/>
        <w:rPr/>
      </w:pPr>
      <w:r w:rsidDel="00000000" w:rsidR="00000000" w:rsidRPr="00000000">
        <w:rPr>
          <w:rtl w:val="0"/>
        </w:rPr>
        <w:t xml:space="preserve">IMPLEMENTATION  </w:t>
      </w:r>
    </w:p>
    <w:p w:rsidR="00000000" w:rsidDel="00000000" w:rsidP="00000000" w:rsidRDefault="00000000" w:rsidRPr="00000000" w14:paraId="0000000E">
      <w:pPr>
        <w:rPr/>
      </w:pPr>
      <w:r w:rsidDel="00000000" w:rsidR="00000000" w:rsidRPr="00000000">
        <w:rPr>
          <w:rtl w:val="0"/>
        </w:rPr>
        <w:t>Employee performance is supported and monitored by the Coordinator, under the Principal’s oversight, in line with position descriptions and Department of Education requirements.</w:t>
      </w:r>
    </w:p>
    <w:p w:rsidR="00000000" w:rsidDel="00000000" w:rsidP="00000000" w:rsidRDefault="00000000" w:rsidRPr="00000000" w14:paraId="0000000F">
      <w:pPr>
        <w:rPr/>
      </w:pPr>
      <w:r w:rsidDel="00000000" w:rsidR="00000000" w:rsidRPr="00000000">
        <w:rPr>
          <w:rtl w:val="0"/>
        </w:rPr>
        <w:t>Staff receive regular feedback and an annual performance and development review, or the current Department-approved process applicable to their employment. This includes:</w:t>
      </w:r>
    </w:p>
    <w:p w:rsidR="00000000" w:rsidDel="00000000" w:rsidP="00000000" w:rsidRDefault="00000000" w:rsidRPr="00000000" w14:paraId="00000010">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Employee reflection on strengths, achievements and areas for development;</w:t>
      </w:r>
    </w:p>
    <w:p w:rsidR="00000000" w:rsidDel="00000000" w:rsidP="00000000" w:rsidRDefault="00000000" w:rsidRPr="00000000" w14:paraId="00000011">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Discussion with the Coordinator or nominated reviewer about role expectations, child safety, supervision and service practice;</w:t>
      </w:r>
    </w:p>
    <w:p w:rsidR="00000000" w:rsidDel="00000000" w:rsidP="00000000" w:rsidRDefault="00000000" w:rsidRPr="00000000" w14:paraId="00000012">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Agreed goals, relevant professional learning, a mid-cycle check-in and an end-of-cycle review, with appropriate records kept.</w:t>
      </w:r>
    </w:p>
    <w:p w:rsidR="00000000" w:rsidDel="00000000" w:rsidP="00000000" w:rsidRDefault="00000000" w:rsidRPr="00000000" w14:paraId="00000013">
      <w:pPr>
        <w:rPr/>
      </w:pPr>
      <w:r w:rsidDel="00000000" w:rsidR="00000000" w:rsidRPr="00000000">
        <w:rPr>
          <w:rtl w:val="0"/>
        </w:rPr>
        <w:t>The Coordinator supports ongoing professional learning and checks progress during the year. Department-employed education support staff follow the current Department Performance and Development Plan or Statement of Expectation arrangements, as applicable. Concerns about performance are raised promptly, with clear feedback and support; formal unsatisfactory performance or misconduct matters are referred to the Principal and managed under Department policy. Child safety concerns are reported immediately under the service’s child safety procedures.</w:t>
      </w:r>
    </w:p>
    <w:p w:rsidR="00000000" w:rsidDel="00000000" w:rsidP="00000000" w:rsidRDefault="00000000" w:rsidRPr="00000000" w14:paraId="00000014">
      <w:pPr>
        <w:pStyle w:val="Heading2"/>
        <w:rPr/>
      </w:pPr>
      <w:r w:rsidDel="00000000" w:rsidR="00000000" w:rsidRPr="00000000">
        <w:rPr>
          <w:rtl w:val="0"/>
        </w:rPr>
        <w:t xml:space="preserve">FURTHER INFORMATION AND RESOURCES  </w:t>
      </w:r>
    </w:p>
    <w:p w:rsidR="00000000" w:rsidDel="00000000" w:rsidP="00000000" w:rsidRDefault="00000000" w:rsidRPr="00000000" w14:paraId="000000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181"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National Regulations 168(2)(i); National Quality Standard Element 7.2.3</w:t>
      </w:r>
    </w:p>
    <w:p w:rsidR="00000000" w:rsidDel="00000000" w:rsidP="00000000" w:rsidRDefault="00000000" w:rsidRPr="00000000" w14:paraId="000000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pP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Department of Education: Performance and Development for Education Support Class Employees; Managing Conduct and Unsatisfactory Performance in the Teaching Service</w:t>
      </w:r>
    </w:p>
    <w:p w:rsidR="00000000" w:rsidDel="00000000" w:rsidP="00000000" w:rsidRDefault="00000000" w:rsidRPr="00000000" w14:paraId="00000017">
      <w:pPr>
        <w:pStyle w:val="Heading2"/>
        <w:rPr/>
      </w:pPr>
      <w:r w:rsidDel="00000000" w:rsidR="00000000" w:rsidRPr="00000000">
        <w:rPr>
          <w:rtl w:val="0"/>
        </w:rPr>
        <w:t xml:space="preserve">REVIEW CYCLE AND EVALUATION</w:t>
      </w:r>
    </w:p>
    <w:p w:rsidR="00000000" w:rsidDel="00000000" w:rsidP="00000000" w:rsidRDefault="00000000" w:rsidRPr="00000000" w14:paraId="00000018">
      <w:pPr>
        <w:rPr/>
      </w:pPr>
      <w:r w:rsidDel="00000000" w:rsidR="00000000" w:rsidRPr="00000000">
        <w:rPr>
          <w:rtl w:val="0"/>
        </w:rPr>
        <w:t xml:space="preserve">This policy was last updated on 5th of February 2025 and is scheduled for revie</w:t>
      </w:r>
      <w:r w:rsidDel="00000000" w:rsidR="00000000" w:rsidRPr="00000000">
        <w:rPr>
          <w:sz w:val="22"/>
          <w:szCs w:val="22"/>
          <w:rtl w:val="0"/>
        </w:rPr>
        <w:t xml:space="preserve">w in </w:t>
      </w:r>
      <w:r w:rsidDel="00000000" w:rsidR="00000000" w:rsidRPr="00000000">
        <w:rPr>
          <w:rtl w:val="0"/>
        </w:rPr>
        <w:t xml:space="preserve">February</w:t>
      </w:r>
      <w:r w:rsidDel="00000000" w:rsidR="00000000" w:rsidRPr="00000000">
        <w:rPr>
          <w:sz w:val="22"/>
          <w:szCs w:val="22"/>
          <w:rtl w:val="0"/>
        </w:rPr>
        <w:t xml:space="preserve"> 202</w:t>
      </w:r>
      <w:r w:rsidDel="00000000" w:rsidR="00000000" w:rsidRPr="00000000">
        <w:rPr>
          <w:rtl w:val="0"/>
        </w:rPr>
        <w:t xml:space="preserve">7</w:t>
      </w:r>
      <w:r w:rsidDel="00000000" w:rsidR="00000000" w:rsidRPr="00000000">
        <w:rPr>
          <w:sz w:val="22"/>
          <w:szCs w:val="22"/>
          <w:rtl w:val="0"/>
        </w:rPr>
        <w:t xml:space="preserve">.</w:t>
      </w:r>
      <w:r w:rsidDel="00000000" w:rsidR="00000000" w:rsidRPr="00000000">
        <w:rPr>
          <w:rtl w:val="0"/>
        </w:rPr>
      </w:r>
    </w:p>
    <w:sectPr>
      <w:pgSz w:h="16820" w:w="11900" w:orient="portrait"/>
      <w:pgMar w:bottom="1010" w:top="338" w:left="850" w:right="797"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Calibri" w:cs="Calibri" w:eastAsia="Calibri" w:hAnsi="Calibri"/>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0"/>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en-AU"/>
      </w:rPr>
    </w:rPrDefault>
    <w:pPrDefault>
      <w:pPr>
        <w:widowControl w:val="0"/>
        <w:spacing w:before="181"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jc w:val="center"/>
    </w:pPr>
    <w:rPr>
      <w:b w:val="1"/>
      <w:color w:val="1f497d"/>
      <w:sz w:val="43"/>
      <w:szCs w:val="43"/>
    </w:rPr>
  </w:style>
  <w:style w:type="paragraph" w:styleId="Heading2">
    <w:name w:val="heading 2"/>
    <w:basedOn w:val="Normal"/>
    <w:next w:val="Normal"/>
    <w:pPr>
      <w:keepNext w:val="1"/>
      <w:keepLines w:val="1"/>
      <w:spacing w:after="80" w:before="360" w:lineRule="auto"/>
    </w:pPr>
    <w:rPr>
      <w:b w:val="1"/>
      <w:color w:val="1f497d"/>
    </w:rPr>
  </w:style>
  <w:style w:type="paragraph" w:styleId="Heading3">
    <w:name w:val="heading 3"/>
    <w:basedOn w:val="Normal"/>
    <w:next w:val="Normal"/>
    <w:pPr/>
    <w:rPr>
      <w:color w:val="1f497d"/>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rPr>
  </w:style>
  <w:style w:type="paragraph" w:styleId="Title">
    <w:name w:val="Title"/>
    <w:basedOn w:val="Normal"/>
    <w:next w:val="Normal"/>
    <w:pPr/>
    <w:rPr>
      <w:b w:val="1"/>
      <w:color w:val="1f497d"/>
      <w:sz w:val="40"/>
      <w:szCs w:val="40"/>
    </w:rPr>
  </w:style>
  <w:style w:type="paragraph" w:styleId="Normal" w:default="1">
    <w:name w:val="Normal"/>
    <w:qFormat w:val="1"/>
    <w:rsid w:val="002D64D2"/>
    <w:pPr>
      <w:widowControl w:val="0"/>
      <w:pBdr>
        <w:top w:space="0" w:sz="0" w:val="nil"/>
        <w:left w:space="0" w:sz="0" w:val="nil"/>
        <w:bottom w:space="0" w:sz="0" w:val="nil"/>
        <w:right w:space="0" w:sz="0" w:val="nil"/>
        <w:between w:space="0" w:sz="0" w:val="nil"/>
      </w:pBdr>
      <w:spacing w:before="181" w:line="240" w:lineRule="auto"/>
    </w:pPr>
    <w:rPr>
      <w:rFonts w:asciiTheme="majorHAnsi" w:cstheme="majorHAnsi" w:hAnsiTheme="majorHAnsi"/>
      <w:sz w:val="20"/>
      <w:szCs w:val="20"/>
    </w:rPr>
  </w:style>
  <w:style w:type="paragraph" w:styleId="Heading1">
    <w:name w:val="heading 1"/>
    <w:basedOn w:val="Normal"/>
    <w:next w:val="Normal"/>
    <w:uiPriority w:val="9"/>
    <w:qFormat w:val="1"/>
    <w:rsid w:val="00646965"/>
    <w:pPr>
      <w:keepNext w:val="1"/>
      <w:keepLines w:val="1"/>
      <w:spacing w:after="120" w:before="480"/>
      <w:jc w:val="center"/>
      <w:outlineLvl w:val="0"/>
    </w:pPr>
    <w:rPr>
      <w:b w:val="1"/>
      <w:color w:val="1f497d" w:themeColor="text2"/>
      <w:sz w:val="43"/>
      <w:szCs w:val="43"/>
    </w:rPr>
  </w:style>
  <w:style w:type="paragraph" w:styleId="Heading2">
    <w:name w:val="heading 2"/>
    <w:basedOn w:val="Normal"/>
    <w:next w:val="Normal"/>
    <w:uiPriority w:val="9"/>
    <w:unhideWhenUsed w:val="1"/>
    <w:qFormat w:val="1"/>
    <w:rsid w:val="00646965"/>
    <w:pPr>
      <w:keepNext w:val="1"/>
      <w:keepLines w:val="1"/>
      <w:spacing w:after="80" w:before="360"/>
      <w:outlineLvl w:val="1"/>
    </w:pPr>
    <w:rPr>
      <w:b w:val="1"/>
      <w:color w:val="1f497d" w:themeColor="text2"/>
    </w:rPr>
  </w:style>
  <w:style w:type="paragraph" w:styleId="Heading3">
    <w:name w:val="heading 3"/>
    <w:basedOn w:val="Normal"/>
    <w:next w:val="Normal"/>
    <w:uiPriority w:val="9"/>
    <w:unhideWhenUsed w:val="1"/>
    <w:qFormat w:val="1"/>
    <w:rsid w:val="00646965"/>
    <w:pPr>
      <w:outlineLvl w:val="2"/>
    </w:pPr>
    <w:rPr>
      <w:color w:val="1f497d" w:themeColor="text2"/>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sz w:val="22"/>
      <w:szCs w:val="22"/>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rsid w:val="00646965"/>
    <w:rPr>
      <w:b w:val="1"/>
      <w:bCs w:val="1"/>
      <w:color w:val="1f497d" w:themeColor="text2"/>
      <w:sz w:val="40"/>
      <w:szCs w:val="40"/>
    </w:rPr>
  </w:style>
  <w:style w:type="paragraph" w:styleId="Subtitle">
    <w:name w:val="Subtitle"/>
    <w:basedOn w:val="Normal"/>
    <w:next w:val="Normal"/>
    <w:uiPriority w:val="11"/>
    <w:qFormat w:val="1"/>
    <w:rsid w:val="00646965"/>
    <w:pPr>
      <w:spacing w:before="0"/>
      <w:jc w:val="center"/>
    </w:pPr>
    <w:rPr>
      <w:color w:val="1f497d" w:themeColor="text2"/>
      <w:sz w:val="22"/>
      <w:szCs w:val="22"/>
    </w:rPr>
  </w:style>
  <w:style w:type="paragraph" w:styleId="ListParagraph">
    <w:name w:val="List Paragraph"/>
    <w:basedOn w:val="Normal"/>
    <w:uiPriority w:val="34"/>
    <w:qFormat w:val="1"/>
    <w:rsid w:val="00236053"/>
    <w:pPr>
      <w:ind w:left="720"/>
      <w:contextualSpacing w:val="1"/>
    </w:pPr>
  </w:style>
  <w:style w:type="character" w:styleId="IntenseEmphasis">
    <w:name w:val="Intense Emphasis"/>
    <w:basedOn w:val="DefaultParagraphFont"/>
    <w:uiPriority w:val="21"/>
    <w:qFormat w:val="1"/>
    <w:rsid w:val="00236053"/>
    <w:rPr>
      <w:i w:val="1"/>
      <w:iCs w:val="1"/>
      <w:color w:val="4f81bd" w:themeColor="accent1"/>
    </w:rPr>
  </w:style>
  <w:style w:type="character" w:styleId="Hyperlink">
    <w:name w:val="Hyperlink"/>
    <w:basedOn w:val="DefaultParagraphFont"/>
    <w:uiPriority w:val="99"/>
    <w:unhideWhenUsed w:val="1"/>
    <w:rsid w:val="00443673"/>
    <w:rPr>
      <w:color w:val="0000ff" w:themeColor="hyperlink"/>
      <w:u w:val="single"/>
    </w:rPr>
  </w:style>
  <w:style w:type="character" w:styleId="UnresolvedMention">
    <w:name w:val="Unresolved Mention"/>
    <w:basedOn w:val="DefaultParagraphFont"/>
    <w:uiPriority w:val="99"/>
    <w:semiHidden w:val="1"/>
    <w:unhideWhenUsed w:val="1"/>
    <w:rsid w:val="00443673"/>
    <w:rPr>
      <w:color w:val="605e5c"/>
      <w:shd w:color="auto" w:fill="e1dfdd" w:val="clear"/>
    </w:rPr>
  </w:style>
  <w:style w:type="paragraph" w:styleId="NoSpacing">
    <w:name w:val="No Spacing"/>
    <w:uiPriority w:val="1"/>
    <w:qFormat w:val="1"/>
    <w:rsid w:val="000B1303"/>
    <w:pPr>
      <w:widowControl w:val="0"/>
      <w:pBdr>
        <w:top w:space="0" w:sz="0" w:val="nil"/>
        <w:left w:space="0" w:sz="0" w:val="nil"/>
        <w:bottom w:space="0" w:sz="0" w:val="nil"/>
        <w:right w:space="0" w:sz="0" w:val="nil"/>
        <w:between w:space="0" w:sz="0" w:val="nil"/>
      </w:pBdr>
      <w:spacing w:line="240" w:lineRule="auto"/>
    </w:pPr>
    <w:rPr>
      <w:rFonts w:asciiTheme="majorHAnsi" w:cstheme="majorHAnsi" w:hAnsiTheme="majorHAnsi"/>
      <w:sz w:val="20"/>
      <w:szCs w:val="20"/>
    </w:rPr>
  </w:style>
  <w:style w:type="paragraph" w:styleId="Subtitle">
    <w:name w:val="Subtitle"/>
    <w:basedOn w:val="Normal"/>
    <w:next w:val="Normal"/>
    <w:pPr>
      <w:spacing w:before="0" w:lineRule="auto"/>
      <w:jc w:val="center"/>
    </w:pPr>
    <w:rPr>
      <w:color w:val="1f497d"/>
      <w:sz w:val="22"/>
      <w:szCs w:val="22"/>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gB44io+Gtwi9Zzgg9gu/OIqKKA==">CgMxLjA4AHIhMWZKUTdIVkhwSEJNZ0oyWVpEeGJYUXkwNTN2R1JTUXlS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2022-01-26T01:14:00Z</dcterms:created>
  <dc:creator>Daniel Frew</dc:creator>
</cp:coreProperties>
</file>