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LOWER PLENTY PRIMARY SCHOOL OSH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-202183</wp:posOffset>
            </wp:positionV>
            <wp:extent cx="2046859" cy="1416050"/>
            <wp:effectExtent b="0" l="0" r="0" t="0"/>
            <wp:wrapSquare wrapText="right" distB="19050" distT="19050" distL="19050" distR="1905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46859" cy="1416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Subtitle"/>
        <w:rPr/>
      </w:pPr>
      <w:r w:rsidDel="00000000" w:rsidR="00000000" w:rsidRPr="00000000">
        <w:rPr>
          <w:rtl w:val="0"/>
        </w:rPr>
        <w:t xml:space="preserve">126 Main Road, Lower Plenty 3093</w:t>
      </w:r>
    </w:p>
    <w:p w:rsidR="00000000" w:rsidDel="00000000" w:rsidP="00000000" w:rsidRDefault="00000000" w:rsidRPr="00000000" w14:paraId="00000003">
      <w:pPr>
        <w:pStyle w:val="Subtitle"/>
        <w:rPr/>
      </w:pPr>
      <w:r w:rsidDel="00000000" w:rsidR="00000000" w:rsidRPr="00000000">
        <w:rPr>
          <w:rtl w:val="0"/>
        </w:rPr>
        <w:t xml:space="preserve">Phone: 9435 2585 Fax: 9432 0844</w:t>
      </w:r>
    </w:p>
    <w:p w:rsidR="00000000" w:rsidDel="00000000" w:rsidP="00000000" w:rsidRDefault="00000000" w:rsidRPr="00000000" w14:paraId="00000004">
      <w:pPr>
        <w:pStyle w:val="Subtitle"/>
        <w:rPr/>
      </w:pPr>
      <w:r w:rsidDel="00000000" w:rsidR="00000000" w:rsidRPr="00000000">
        <w:rPr>
          <w:rtl w:val="0"/>
        </w:rPr>
        <w:t xml:space="preserve">Email: lower.plenty.ps@edumail.vic.gov.au</w:t>
      </w:r>
    </w:p>
    <w:p w:rsidR="00000000" w:rsidDel="00000000" w:rsidP="00000000" w:rsidRDefault="00000000" w:rsidRPr="00000000" w14:paraId="00000005">
      <w:pPr>
        <w:pStyle w:val="Subtitle"/>
        <w:rPr/>
      </w:pPr>
      <w:r w:rsidDel="00000000" w:rsidR="00000000" w:rsidRPr="00000000">
        <w:rPr>
          <w:rtl w:val="0"/>
        </w:rPr>
        <w:t xml:space="preserve">Website: www.lowerplentyps.vic.edu.au</w:t>
      </w:r>
    </w:p>
    <w:p w:rsidR="00000000" w:rsidDel="00000000" w:rsidP="00000000" w:rsidRDefault="00000000" w:rsidRPr="00000000" w14:paraId="00000006">
      <w:pPr>
        <w:pStyle w:val="Subtitle"/>
        <w:rPr/>
      </w:pPr>
      <w:r w:rsidDel="00000000" w:rsidR="00000000" w:rsidRPr="00000000">
        <w:rPr>
          <w:rtl w:val="0"/>
        </w:rPr>
        <w:t xml:space="preserve">CARE ● HONESTY ● ACHIEVEMENT ● RESPECT ● RESPONSIBILITY ● FUN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EMPLOYEE QUALIFICATIONS POLICY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PURPOSE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>Lower Plenty Primary School OSHC ensures that staff qualifications and any relevant study are checked, recorded and monitored so that staffing meets applicable Victorian OSHC requirements.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SCOPE 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This policy applies to children, families, staff, management and visitors of the OSHC Service.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IMPLEMENTATION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Staff must provide evidence of relevant qualifications, or enrolment in an approved course where applicable, before being counted as qualified under the applicable requirements. The Coordinator will verify this evidence.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Qualification and enrolment evidence will be kept securely in each employee’s confidential staff file, with access limited to authorised personnel.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The Coordinator (or delegate) will maintain a current record of staff qualifications and, where a staff member is working towards a qualification, monitor progress against any applicable regulatory timeframes.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Staff studying towards a relevant qualification will provide updated evidence of enrolment and progress at least every six months, or sooner if required to confirm their eligibility.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If progress is delayed or enrolment changes, the Coordinator will discuss the matter with the employee and inform management. Staffing arrangements will be adjusted if necessary to continue meeting applicable requirements.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Staff must promptly advise the Coordinator if their qualification or enrolment status changes. Any employment implications will be managed fairly in accordance with applicable requirements and school procedures.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FURTHER INFORMATION AND RESOURCES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Education and Care Services National Law (Victoria), including sections 161–163 (where applicable)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Education and Care Services National Regulations, including regulations 135–136, 145–147 and 168 (as applicable); Victorian OSHC qualification requirements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National Quality Standard: Quality Area 4 (Staffing arrangements)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National Quality Standard: Quality Area 7 (Governance and leadership)</w:t>
      </w:r>
    </w:p>
    <w:p w:rsidR="00000000" w:rsidDel="00000000" w:rsidP="00000000" w:rsidRDefault="00000000" w:rsidRPr="00000000" w14:paraId="00000019">
      <w:pPr>
        <w:pStyle w:val="Heading2"/>
        <w:rPr/>
      </w:pPr>
      <w:r w:rsidDel="00000000" w:rsidR="00000000" w:rsidRPr="00000000">
        <w:rPr>
          <w:rtl w:val="0"/>
        </w:rPr>
        <w:t xml:space="preserve">REVIEW CYCLE AND EVALUATION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>This policy was reviewed in October 2026 and is scheduled for review in October 2028, or earlier if requirements change.</w:t>
      </w:r>
      <w:r w:rsidDel="00000000" w:rsidR="00000000" w:rsidRPr="00000000">
        <w:rPr>
          <w:sz w:val="22"/>
          <w:szCs w:val="22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0"/>
        </w:rPr>
      </w:r>
      <w:r w:rsidDel="00000000" w:rsidR="00000000" w:rsidRPr="00000000">
        <w:rPr>
          <w:rtl w:val="0"/>
        </w:rPr>
      </w:r>
    </w:p>
    <w:sectPr>
      <w:pgSz w:h="16820" w:w="11900" w:orient="portrait"/>
      <w:pgMar w:bottom="1010" w:top="338" w:left="850" w:right="79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AU"/>
      </w:rPr>
    </w:rPrDefault>
    <w:pPrDefault>
      <w:pPr>
        <w:widowControl w:val="0"/>
        <w:spacing w:before="181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jc w:val="center"/>
    </w:pPr>
    <w:rPr>
      <w:b w:val="1"/>
      <w:color w:val="1f497d"/>
      <w:sz w:val="43"/>
      <w:szCs w:val="43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color w:val="1f497d"/>
    </w:rPr>
  </w:style>
  <w:style w:type="paragraph" w:styleId="Heading3">
    <w:name w:val="heading 3"/>
    <w:basedOn w:val="Normal"/>
    <w:next w:val="Normal"/>
    <w:pPr/>
    <w:rPr>
      <w:color w:val="1f497d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/>
    <w:rPr>
      <w:b w:val="1"/>
      <w:color w:val="1f497d"/>
      <w:sz w:val="40"/>
      <w:szCs w:val="40"/>
    </w:rPr>
  </w:style>
  <w:style w:type="paragraph" w:styleId="Normal" w:default="1">
    <w:name w:val="Normal"/>
    <w:qFormat w:val="1"/>
    <w:rsid w:val="002D64D2"/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181" w:line="240" w:lineRule="auto"/>
    </w:pPr>
    <w:rPr>
      <w:rFonts w:asciiTheme="majorHAnsi" w:cstheme="majorHAnsi" w:hAnsiTheme="majorHAnsi"/>
      <w:sz w:val="20"/>
      <w:szCs w:val="20"/>
    </w:rPr>
  </w:style>
  <w:style w:type="paragraph" w:styleId="Heading1">
    <w:name w:val="heading 1"/>
    <w:basedOn w:val="Normal"/>
    <w:next w:val="Normal"/>
    <w:uiPriority w:val="9"/>
    <w:qFormat w:val="1"/>
    <w:rsid w:val="00646965"/>
    <w:pPr>
      <w:keepNext w:val="1"/>
      <w:keepLines w:val="1"/>
      <w:spacing w:after="120" w:before="480"/>
      <w:jc w:val="center"/>
      <w:outlineLvl w:val="0"/>
    </w:pPr>
    <w:rPr>
      <w:b w:val="1"/>
      <w:color w:val="1f497d" w:themeColor="text2"/>
      <w:sz w:val="43"/>
      <w:szCs w:val="43"/>
    </w:rPr>
  </w:style>
  <w:style w:type="paragraph" w:styleId="Heading2">
    <w:name w:val="heading 2"/>
    <w:basedOn w:val="Normal"/>
    <w:next w:val="Normal"/>
    <w:uiPriority w:val="9"/>
    <w:unhideWhenUsed w:val="1"/>
    <w:qFormat w:val="1"/>
    <w:rsid w:val="00646965"/>
    <w:pPr>
      <w:keepNext w:val="1"/>
      <w:keepLines w:val="1"/>
      <w:spacing w:after="80" w:before="360"/>
      <w:outlineLvl w:val="1"/>
    </w:pPr>
    <w:rPr>
      <w:b w:val="1"/>
      <w:color w:val="1f497d" w:themeColor="text2"/>
    </w:rPr>
  </w:style>
  <w:style w:type="paragraph" w:styleId="Heading3">
    <w:name w:val="heading 3"/>
    <w:basedOn w:val="Normal"/>
    <w:next w:val="Normal"/>
    <w:uiPriority w:val="9"/>
    <w:unhideWhenUsed w:val="1"/>
    <w:qFormat w:val="1"/>
    <w:rsid w:val="00646965"/>
    <w:pPr>
      <w:outlineLvl w:val="2"/>
    </w:pPr>
    <w:rPr>
      <w:color w:val="1f497d" w:themeColor="text2"/>
    </w:rPr>
  </w:style>
  <w:style w:type="paragraph" w:styleId="Heading4">
    <w:name w:val="heading 4"/>
    <w:basedOn w:val="Normal"/>
    <w:next w:val="Normal"/>
    <w:uiPriority w:val="9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rsid w:val="00646965"/>
    <w:rPr>
      <w:b w:val="1"/>
      <w:bCs w:val="1"/>
      <w:color w:val="1f497d" w:themeColor="text2"/>
      <w:sz w:val="40"/>
      <w:szCs w:val="40"/>
    </w:rPr>
  </w:style>
  <w:style w:type="paragraph" w:styleId="Subtitle">
    <w:name w:val="Subtitle"/>
    <w:basedOn w:val="Normal"/>
    <w:next w:val="Normal"/>
    <w:uiPriority w:val="11"/>
    <w:qFormat w:val="1"/>
    <w:rsid w:val="00646965"/>
    <w:pPr>
      <w:spacing w:before="0"/>
      <w:jc w:val="center"/>
    </w:pPr>
    <w:rPr>
      <w:color w:val="1f497d" w:themeColor="text2"/>
      <w:sz w:val="22"/>
      <w:szCs w:val="22"/>
    </w:rPr>
  </w:style>
  <w:style w:type="paragraph" w:styleId="ListParagraph">
    <w:name w:val="List Paragraph"/>
    <w:basedOn w:val="Normal"/>
    <w:uiPriority w:val="34"/>
    <w:qFormat w:val="1"/>
    <w:rsid w:val="00236053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236053"/>
    <w:rPr>
      <w:i w:val="1"/>
      <w:iCs w:val="1"/>
      <w:color w:val="4f81bd" w:themeColor="accent1"/>
    </w:rPr>
  </w:style>
  <w:style w:type="character" w:styleId="Hyperlink">
    <w:name w:val="Hyperlink"/>
    <w:basedOn w:val="DefaultParagraphFont"/>
    <w:uiPriority w:val="99"/>
    <w:unhideWhenUsed w:val="1"/>
    <w:rsid w:val="004436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443673"/>
    <w:rPr>
      <w:color w:val="605e5c"/>
      <w:shd w:color="auto" w:fill="e1dfdd" w:val="clear"/>
    </w:rPr>
  </w:style>
  <w:style w:type="paragraph" w:styleId="NoSpacing">
    <w:name w:val="No Spacing"/>
    <w:uiPriority w:val="1"/>
    <w:qFormat w:val="1"/>
    <w:rsid w:val="000B1303"/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</w:pPr>
    <w:rPr>
      <w:rFonts w:asciiTheme="majorHAnsi" w:cstheme="majorHAnsi" w:hAnsiTheme="majorHAnsi"/>
      <w:sz w:val="20"/>
      <w:szCs w:val="20"/>
    </w:rPr>
  </w:style>
  <w:style w:type="paragraph" w:styleId="Subtitle">
    <w:name w:val="Subtitle"/>
    <w:basedOn w:val="Normal"/>
    <w:next w:val="Normal"/>
    <w:pPr>
      <w:spacing w:before="0" w:lineRule="auto"/>
      <w:jc w:val="center"/>
    </w:pPr>
    <w:rPr>
      <w:color w:val="1f497d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nxVfrjm6gh7GHkp2CDT2WHLqCg==">CgMxLjA4AHIhMWRPODg4UXRobFd2WmhwMzFGZkFrS3IyRm1iU0hhbzZX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2022-01-25T22:44:00Z</dcterms:created>
  <dc:creator>Daniel Frew</dc:creator>
</cp:coreProperties>
</file>