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9AC84" w14:textId="6306BE77" w:rsidR="00AC3918" w:rsidRPr="002D64D2" w:rsidRDefault="00B1549F" w:rsidP="00646965">
      <w:pPr>
        <w:pStyle w:val="Title"/>
      </w:pPr>
      <w:r w:rsidRPr="002D64D2">
        <w:t xml:space="preserve">LOWER </w:t>
      </w:r>
      <w:r w:rsidRPr="00646965">
        <w:t>PLENTY</w:t>
      </w:r>
      <w:r w:rsidRPr="002D64D2">
        <w:t xml:space="preserve"> PRIMARY SCHOOL</w:t>
      </w:r>
      <w:r w:rsidR="00236053" w:rsidRPr="002D64D2">
        <w:t xml:space="preserve"> OSH</w:t>
      </w:r>
      <w:r w:rsidRPr="002D64D2">
        <w:t xml:space="preserve">  </w:t>
      </w:r>
      <w:r w:rsidRPr="002D64D2"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5AD75F69" wp14:editId="1374214E">
            <wp:simplePos x="0" y="0"/>
            <wp:positionH relativeFrom="column">
              <wp:posOffset>19050</wp:posOffset>
            </wp:positionH>
            <wp:positionV relativeFrom="paragraph">
              <wp:posOffset>-202184</wp:posOffset>
            </wp:positionV>
            <wp:extent cx="2046859" cy="1416050"/>
            <wp:effectExtent l="0" t="0" r="0" b="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6859" cy="1416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3C1720" w14:textId="05C1C6AB" w:rsidR="00AC3918" w:rsidRPr="00646965" w:rsidRDefault="00B1549F" w:rsidP="00646965">
      <w:pPr>
        <w:pStyle w:val="Subtitle"/>
      </w:pPr>
      <w:r w:rsidRPr="00646965">
        <w:t>126 Main Road, Lower Plenty 3093</w:t>
      </w:r>
    </w:p>
    <w:p w14:paraId="7F4FF1ED" w14:textId="75EF548D" w:rsidR="00AC3918" w:rsidRPr="00646965" w:rsidRDefault="00B1549F" w:rsidP="00646965">
      <w:pPr>
        <w:pStyle w:val="Subtitle"/>
      </w:pPr>
      <w:r w:rsidRPr="00646965">
        <w:t>Phone: 9435 2585 Fax: 9432 0844</w:t>
      </w:r>
    </w:p>
    <w:p w14:paraId="3900FFFE" w14:textId="798B9B88" w:rsidR="00AC3918" w:rsidRPr="00646965" w:rsidRDefault="00B1549F" w:rsidP="00646965">
      <w:pPr>
        <w:pStyle w:val="Subtitle"/>
      </w:pPr>
      <w:r w:rsidRPr="00646965">
        <w:t>Email: lower.plenty.ps@edumail.vic.gov.au</w:t>
      </w:r>
    </w:p>
    <w:p w14:paraId="76698684" w14:textId="7BDAA96A" w:rsidR="00AC3918" w:rsidRPr="00646965" w:rsidRDefault="00B1549F" w:rsidP="00646965">
      <w:pPr>
        <w:pStyle w:val="Subtitle"/>
      </w:pPr>
      <w:r w:rsidRPr="00646965">
        <w:t>Website: www.lowerplentyps.vic.edu.au</w:t>
      </w:r>
    </w:p>
    <w:p w14:paraId="495A6E96" w14:textId="5BE28172" w:rsidR="00AC3918" w:rsidRDefault="00B1549F" w:rsidP="00646965">
      <w:pPr>
        <w:pStyle w:val="Subtitle"/>
      </w:pPr>
      <w:r w:rsidRPr="00646965">
        <w:t xml:space="preserve">CARE ● HONESTY ● ACHIEVEMENT ● RESPECT ● RESPONSIBILITY ● </w:t>
      </w:r>
      <w:proofErr w:type="gramStart"/>
      <w:r w:rsidRPr="00646965">
        <w:t>FUN</w:t>
      </w:r>
      <w:proofErr w:type="gramEnd"/>
    </w:p>
    <w:p w14:paraId="1B8CDADE" w14:textId="77777777" w:rsidR="00646965" w:rsidRPr="00646965" w:rsidRDefault="00646965" w:rsidP="00646965"/>
    <w:p w14:paraId="00A24F68" w14:textId="64BFB951" w:rsidR="00B23A62" w:rsidRDefault="00687A1A" w:rsidP="00646965">
      <w:pPr>
        <w:pStyle w:val="Heading1"/>
      </w:pPr>
      <w:r>
        <w:t>CREATIVITY AND EXPRESSIVE ARTS</w:t>
      </w:r>
      <w:r w:rsidR="001F0164">
        <w:t xml:space="preserve"> POLICY</w:t>
      </w:r>
    </w:p>
    <w:p w14:paraId="252CD311" w14:textId="77777777" w:rsidR="00AC3918" w:rsidRPr="00646965" w:rsidRDefault="00B1549F" w:rsidP="00646965">
      <w:pPr>
        <w:pStyle w:val="Heading2"/>
      </w:pPr>
      <w:r w:rsidRPr="00646965">
        <w:t xml:space="preserve">PURPOSE  </w:t>
      </w:r>
    </w:p>
    <w:p w14:paraId="5F0EB7B8" w14:textId="12997DF5" w:rsidR="00B23A62" w:rsidRDefault="00D779A6" w:rsidP="00596F37">
      <w:r>
        <w:t>Lower Plenty Primary School OSHC provides children with frequent, varied opportunities to explore creativity and express themselves through enjoyable, child-centred experiences. Activities support inclusion, wellbeing, learning and individual interests.</w:t>
      </w:r>
      <w:r w:rsidR="00687A1A"/>
      <w:proofErr w:type="gramStart"/>
      <w:r w:rsidR="00687A1A"/>
      <w:proofErr w:type="gramEnd"/>
      <w:r w:rsidR="00687A1A"/>
    </w:p>
    <w:p w14:paraId="28FA013A" w14:textId="23A72A4E" w:rsidR="00AC3918" w:rsidRPr="00443673" w:rsidRDefault="00B1549F" w:rsidP="00B23A62">
      <w:pPr>
        <w:pStyle w:val="Heading2"/>
      </w:pPr>
      <w:r w:rsidRPr="00443673">
        <w:t xml:space="preserve">SCOPE  </w:t>
      </w:r>
    </w:p>
    <w:p w14:paraId="1DCF5DA3" w14:textId="6FF3C5CD" w:rsidR="00AC3918" w:rsidRDefault="00236053" w:rsidP="002D64D2">
      <w:r w:rsidRPr="00443673">
        <w:t xml:space="preserve">This policy applies to </w:t>
      </w:r>
      <w:r w:rsidRPr="002D64D2">
        <w:t>children</w:t>
      </w:r>
      <w:r w:rsidRPr="00443673">
        <w:t xml:space="preserve">, families, staff, </w:t>
      </w:r>
      <w:proofErr w:type="gramStart"/>
      <w:r w:rsidRPr="00443673">
        <w:t>management</w:t>
      </w:r>
      <w:proofErr w:type="gramEnd"/>
      <w:r w:rsidRPr="00443673">
        <w:t xml:space="preserve"> and visitors of the OSHC Service.</w:t>
      </w:r>
    </w:p>
    <w:p w14:paraId="3422FF02" w14:textId="0F8E6B30" w:rsidR="00AC3918" w:rsidRPr="00443673" w:rsidRDefault="00236053" w:rsidP="00646965">
      <w:pPr>
        <w:pStyle w:val="Heading2"/>
      </w:pPr>
      <w:r w:rsidRPr="00443673">
        <w:t>IMPLEMENTATION</w:t>
      </w:r>
      <w:r w:rsidR="00B1549F" w:rsidRPr="00443673">
        <w:t xml:space="preserve">  </w:t>
      </w:r>
    </w:p>
    <w:p w14:paraId="0CB39660" w14:textId="77777777" w:rsidR="00687A1A" w:rsidRDefault="00687A1A" w:rsidP="00687A1A">
      <w:pPr>
        <w:pStyle w:val="ListParagraph"/>
        <w:numPr>
          <w:ilvl w:val="0"/>
          <w:numId w:val="33"/>
        </w:numPr>
      </w:pPr>
      <w:r>
        <w:t>Encourage children to participate in a variety of creative and expressive experiences, while respecting their choice not to participate.</w:t>
      </w:r>
      <w:proofErr w:type="gramStart"/>
      <w:r/>
      <w:proofErr w:type="gramEnd"/>
      <w:r/>
    </w:p>
    <w:p w14:paraId="6E41D783" w14:textId="77777777" w:rsidR="00687A1A" w:rsidRDefault="00687A1A" w:rsidP="00687A1A">
      <w:pPr>
        <w:pStyle w:val="ListParagraph"/>
        <w:numPr>
          <w:ilvl w:val="0"/>
          <w:numId w:val="33"/>
        </w:numPr>
      </w:pPr>
      <w:r>
        <w:t>Adapt activities and materials to suit different abilities, interests, ages and support needs.</w:t>
      </w:r>
      <w:proofErr w:type="gramStart"/>
      <w:r/>
      <w:proofErr w:type="gramEnd"/>
      <w:r/>
    </w:p>
    <w:p w14:paraId="5E96ED80" w14:textId="77777777" w:rsidR="00687A1A" w:rsidRDefault="00687A1A" w:rsidP="00687A1A">
      <w:pPr>
        <w:pStyle w:val="ListParagraph"/>
        <w:numPr>
          <w:ilvl w:val="0"/>
          <w:numId w:val="33"/>
        </w:numPr>
      </w:pPr>
      <w:r>
        <w:t>Provide every child with equitable access, choice and encouragement in a welcoming and supportive environment.</w:t>
      </w:r>
      <w:proofErr w:type="gramStart"/>
      <w:r/>
      <w:proofErr w:type="gramEnd"/>
      <w:r/>
    </w:p>
    <w:p w14:paraId="42729517" w14:textId="77777777" w:rsidR="00687A1A" w:rsidRDefault="00687A1A" w:rsidP="00687A1A">
      <w:pPr>
        <w:pStyle w:val="ListParagraph"/>
        <w:numPr>
          <w:ilvl w:val="0"/>
          <w:numId w:val="33"/>
        </w:numPr>
      </w:pPr>
      <w:r>
        <w:t>Respect children’s cultures, identities, languages and individual differences when planning activities.</w:t>
      </w:r>
      <w:proofErr w:type="gramStart"/>
      <w:r/>
      <w:proofErr w:type="gramEnd"/>
      <w:r/>
    </w:p>
    <w:p w14:paraId="66120914" w14:textId="77777777" w:rsidR="00687A1A" w:rsidRDefault="00687A1A" w:rsidP="00687A1A">
      <w:pPr>
        <w:pStyle w:val="ListParagraph"/>
        <w:numPr>
          <w:ilvl w:val="0"/>
          <w:numId w:val="33"/>
        </w:numPr>
      </w:pPr>
      <w:r>
        <w:t>Balance planned experiences with spontaneous, child-initiated activities and opportunities for children to contribute ideas.</w:t>
      </w:r>
      <w:proofErr w:type="gramStart"/>
      <w:r/>
      <w:proofErr w:type="gramEnd"/>
      <w:r/>
    </w:p>
    <w:p w14:paraId="075102E5" w14:textId="0751BED1" w:rsidR="00687A1A" w:rsidRDefault="00687A1A" w:rsidP="00687A1A">
      <w:pPr>
        <w:pStyle w:val="ListParagraph"/>
        <w:numPr>
          <w:ilvl w:val="0"/>
          <w:numId w:val="33"/>
        </w:numPr>
      </w:pPr>
      <w:r>
        <w:t>Encourage children’s efforts and self-expression without requiring a particular finished product.</w:t>
      </w:r>
      <w:proofErr w:type="gramStart"/>
      <w:r/>
      <w:proofErr w:type="gramEnd"/>
      <w:r/>
    </w:p>
    <w:p w14:paraId="6EE320BB" w14:textId="039F0A0B" w:rsidR="00687A1A" w:rsidRDefault="00687A1A" w:rsidP="00687A1A">
      <w:pPr>
        <w:pStyle w:val="ListParagraph"/>
        <w:numPr>
          <w:ilvl w:val="0"/>
          <w:numId w:val="33"/>
        </w:numPr>
      </w:pPr>
      <w:r>
        <w:t>Provide varied, age-appropriate materials such as art supplies, musical instruments, dress-ups, puppets and games. Check materials for hazards, allergies and suitability; supervise their safe use and store them appropriately.</w:t>
      </w:r>
      <w:proofErr w:type="gramStart"/>
      <w:r/>
      <w:proofErr w:type="gramEnd"/>
    </w:p>
    <w:p w14:paraId="5C15F054" w14:textId="0D7F7CCB" w:rsidR="00AC3918" w:rsidRPr="00443673" w:rsidRDefault="00B1549F" w:rsidP="00B1549F">
      <w:pPr>
        <w:pStyle w:val="Heading2"/>
      </w:pPr>
      <w:r w:rsidRPr="00443673">
        <w:t xml:space="preserve">FURTHER INFORMATION AND RESOURCES  </w:t>
      </w:r>
    </w:p>
    <w:p w14:paraId="04327CBA" w14:textId="541FFA68" w:rsidR="00D779A6" w:rsidRDefault="00D779A6" w:rsidP="00D779A6">
      <w:pPr>
        <w:spacing w:before="0"/>
      </w:pPr>
      <w:r>
        <w:t>Education and Care Services National Regulations: 73–76 (educational program), 103 and 105 (premises, furniture and equipment)</w:t>
      </w:r>
      <w:r w:rsidR="00687A1A"/>
    </w:p>
    <w:p w14:paraId="69D64570" w14:textId="4EE8DB4B" w:rsidR="00687A1A" w:rsidRDefault="00687A1A" w:rsidP="00D779A6">
      <w:pPr>
        <w:spacing w:before="0"/>
      </w:pPr>
      <w:r>
        <w:t>National Quality Standard: Quality Area 1 (Educational Program and Practice); Quality Area 2 (Children’s Health and Safety); Element 3.2.2 (Resources support play-based learning)</w:t>
      </w:r>
    </w:p>
    <w:p w14:paraId="62391DBF" w14:textId="17623364" w:rsidR="000B1303" w:rsidRDefault="003906F7" w:rsidP="003906F7">
      <w:pPr>
        <w:pStyle w:val="Heading2"/>
      </w:pPr>
      <w:r>
        <w:t>REVIEW CYCLE AND EVALUATION</w:t>
      </w:r>
    </w:p>
    <w:p w14:paraId="557DEC19" w14:textId="31AF8297" w:rsidR="00AC3918" w:rsidRPr="00443673" w:rsidRDefault="00B1549F" w:rsidP="002D64D2">
      <w:r w:rsidRPr="00443673">
        <w:t>This policy was reviewed in October 2026 and is scheduled for review in October 2028.</w:t>
      </w:r>
      <w:r w:rsidR="00BC6BB1" w:rsidRPr="00443673"/>
      <w:r w:rsidRPr="00443673">
        <w:rPr>
          <w:vertAlign w:val="superscript"/>
        </w:rPr>
      </w:r>
      <w:proofErr w:type="gramStart"/>
      <w:r w:rsidR="00BC6BB1" w:rsidRPr="00443673"/>
      <w:r w:rsidRPr="00443673"/>
      <w:proofErr w:type="gramEnd"/>
      <w:r w:rsidRPr="00443673"/>
      <w:r w:rsidR="00BC6BB1" w:rsidRPr="00443673"/>
      <w:r w:rsidR="00FA6545"/>
      <w:r w:rsidRPr="00443673"/>
      <w:r w:rsidRPr="00443673">
        <w:rPr>
          <w:sz w:val="22"/>
          <w:szCs w:val="22"/>
        </w:rPr>
      </w:r>
      <w:r w:rsidR="00BC6BB1" w:rsidRPr="00443673"/>
      <w:r w:rsidRPr="00443673">
        <w:rPr>
          <w:sz w:val="22"/>
          <w:szCs w:val="22"/>
        </w:rPr>
      </w:r>
      <w:r w:rsidR="00FA6545">
        <w:rPr>
          <w:sz w:val="22"/>
          <w:szCs w:val="22"/>
        </w:rPr>
      </w:r>
      <w:r w:rsidRPr="00443673">
        <w:rPr>
          <w:sz w:val="22"/>
          <w:szCs w:val="22"/>
        </w:rPr>
      </w:r>
    </w:p>
    <w:sectPr w:rsidR="00AC3918" w:rsidRPr="00443673">
      <w:pgSz w:w="11900" w:h="16820"/>
      <w:pgMar w:top="338" w:right="797" w:bottom="1010" w:left="85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F06E0"/>
    <w:multiLevelType w:val="hybridMultilevel"/>
    <w:tmpl w:val="02EC6FF8"/>
    <w:lvl w:ilvl="0" w:tplc="0C090001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1" w15:restartNumberingAfterBreak="0">
    <w:nsid w:val="079915FC"/>
    <w:multiLevelType w:val="hybridMultilevel"/>
    <w:tmpl w:val="2F0E74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17764"/>
    <w:multiLevelType w:val="hybridMultilevel"/>
    <w:tmpl w:val="F606DE2E"/>
    <w:lvl w:ilvl="0" w:tplc="34808EC8">
      <w:numFmt w:val="bullet"/>
      <w:lvlText w:val=""/>
      <w:lvlJc w:val="left"/>
      <w:pPr>
        <w:ind w:left="720" w:hanging="360"/>
      </w:pPr>
      <w:rPr>
        <w:rFonts w:ascii="Symbol" w:eastAsia="Arial" w:hAnsi="Symbol" w:cstheme="majorHAns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E4880"/>
    <w:multiLevelType w:val="hybridMultilevel"/>
    <w:tmpl w:val="1DE2D8D4"/>
    <w:lvl w:ilvl="0" w:tplc="0C09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 w15:restartNumberingAfterBreak="0">
    <w:nsid w:val="0E866C7B"/>
    <w:multiLevelType w:val="hybridMultilevel"/>
    <w:tmpl w:val="F26EF60E"/>
    <w:lvl w:ilvl="0" w:tplc="3CEA600C">
      <w:numFmt w:val="bullet"/>
      <w:lvlText w:val=""/>
      <w:lvlJc w:val="left"/>
      <w:pPr>
        <w:ind w:left="405" w:hanging="360"/>
      </w:pPr>
      <w:rPr>
        <w:rFonts w:ascii="Symbol" w:eastAsia="Arial" w:hAnsi="Symbol" w:cstheme="maj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56AFB"/>
    <w:multiLevelType w:val="hybridMultilevel"/>
    <w:tmpl w:val="C79AD2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84136"/>
    <w:multiLevelType w:val="hybridMultilevel"/>
    <w:tmpl w:val="3BDE19AC"/>
    <w:lvl w:ilvl="0" w:tplc="3CEA600C">
      <w:numFmt w:val="bullet"/>
      <w:lvlText w:val=""/>
      <w:lvlJc w:val="left"/>
      <w:pPr>
        <w:ind w:left="405" w:hanging="360"/>
      </w:pPr>
      <w:rPr>
        <w:rFonts w:ascii="Symbol" w:eastAsia="Arial" w:hAnsi="Symbol" w:cstheme="majorHAnsi" w:hint="default"/>
      </w:rPr>
    </w:lvl>
    <w:lvl w:ilvl="1" w:tplc="0C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15F805FB"/>
    <w:multiLevelType w:val="hybridMultilevel"/>
    <w:tmpl w:val="3FC6238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6B2B1F"/>
    <w:multiLevelType w:val="hybridMultilevel"/>
    <w:tmpl w:val="F14A4C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8561D"/>
    <w:multiLevelType w:val="hybridMultilevel"/>
    <w:tmpl w:val="B6F0BF6C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94E53B6"/>
    <w:multiLevelType w:val="hybridMultilevel"/>
    <w:tmpl w:val="7FC08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B7DA5"/>
    <w:multiLevelType w:val="hybridMultilevel"/>
    <w:tmpl w:val="D292A5F6"/>
    <w:lvl w:ilvl="0" w:tplc="3CEA600C">
      <w:numFmt w:val="bullet"/>
      <w:lvlText w:val=""/>
      <w:lvlJc w:val="left"/>
      <w:pPr>
        <w:ind w:left="405" w:hanging="360"/>
      </w:pPr>
      <w:rPr>
        <w:rFonts w:ascii="Symbol" w:eastAsia="Arial" w:hAnsi="Symbol" w:cstheme="maj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A83402"/>
    <w:multiLevelType w:val="hybridMultilevel"/>
    <w:tmpl w:val="EC0AE9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8A29D6"/>
    <w:multiLevelType w:val="hybridMultilevel"/>
    <w:tmpl w:val="6534DA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C74C53"/>
    <w:multiLevelType w:val="hybridMultilevel"/>
    <w:tmpl w:val="C122B0EA"/>
    <w:lvl w:ilvl="0" w:tplc="43381E0E">
      <w:numFmt w:val="bullet"/>
      <w:lvlText w:val="•"/>
      <w:lvlJc w:val="left"/>
      <w:pPr>
        <w:ind w:left="396" w:hanging="360"/>
      </w:pPr>
      <w:rPr>
        <w:rFonts w:ascii="Arial" w:eastAsia="Arial" w:hAnsi="Arial" w:cs="Aria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5" w15:restartNumberingAfterBreak="0">
    <w:nsid w:val="49BE3ECB"/>
    <w:multiLevelType w:val="hybridMultilevel"/>
    <w:tmpl w:val="78E8FC78"/>
    <w:lvl w:ilvl="0" w:tplc="0C090001">
      <w:start w:val="1"/>
      <w:numFmt w:val="bullet"/>
      <w:lvlText w:val=""/>
      <w:lvlJc w:val="left"/>
      <w:pPr>
        <w:ind w:left="396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6" w15:restartNumberingAfterBreak="0">
    <w:nsid w:val="4BE97935"/>
    <w:multiLevelType w:val="hybridMultilevel"/>
    <w:tmpl w:val="6B1A2736"/>
    <w:lvl w:ilvl="0" w:tplc="43381E0E">
      <w:numFmt w:val="bullet"/>
      <w:lvlText w:val="•"/>
      <w:lvlJc w:val="left"/>
      <w:pPr>
        <w:ind w:left="402" w:hanging="360"/>
      </w:pPr>
      <w:rPr>
        <w:rFonts w:ascii="Arial" w:eastAsia="Arial" w:hAnsi="Arial" w:cs="Aria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17" w15:restartNumberingAfterBreak="0">
    <w:nsid w:val="4CFF1682"/>
    <w:multiLevelType w:val="hybridMultilevel"/>
    <w:tmpl w:val="71265AD6"/>
    <w:lvl w:ilvl="0" w:tplc="0C09000F">
      <w:start w:val="1"/>
      <w:numFmt w:val="decimal"/>
      <w:lvlText w:val="%1."/>
      <w:lvlJc w:val="left"/>
      <w:pPr>
        <w:ind w:left="756" w:hanging="360"/>
      </w:pPr>
    </w:lvl>
    <w:lvl w:ilvl="1" w:tplc="0C090019" w:tentative="1">
      <w:start w:val="1"/>
      <w:numFmt w:val="lowerLetter"/>
      <w:lvlText w:val="%2."/>
      <w:lvlJc w:val="left"/>
      <w:pPr>
        <w:ind w:left="1476" w:hanging="360"/>
      </w:pPr>
    </w:lvl>
    <w:lvl w:ilvl="2" w:tplc="0C09001B" w:tentative="1">
      <w:start w:val="1"/>
      <w:numFmt w:val="lowerRoman"/>
      <w:lvlText w:val="%3."/>
      <w:lvlJc w:val="right"/>
      <w:pPr>
        <w:ind w:left="2196" w:hanging="180"/>
      </w:pPr>
    </w:lvl>
    <w:lvl w:ilvl="3" w:tplc="0C09000F" w:tentative="1">
      <w:start w:val="1"/>
      <w:numFmt w:val="decimal"/>
      <w:lvlText w:val="%4."/>
      <w:lvlJc w:val="left"/>
      <w:pPr>
        <w:ind w:left="2916" w:hanging="360"/>
      </w:pPr>
    </w:lvl>
    <w:lvl w:ilvl="4" w:tplc="0C090019" w:tentative="1">
      <w:start w:val="1"/>
      <w:numFmt w:val="lowerLetter"/>
      <w:lvlText w:val="%5."/>
      <w:lvlJc w:val="left"/>
      <w:pPr>
        <w:ind w:left="3636" w:hanging="360"/>
      </w:pPr>
    </w:lvl>
    <w:lvl w:ilvl="5" w:tplc="0C09001B" w:tentative="1">
      <w:start w:val="1"/>
      <w:numFmt w:val="lowerRoman"/>
      <w:lvlText w:val="%6."/>
      <w:lvlJc w:val="right"/>
      <w:pPr>
        <w:ind w:left="4356" w:hanging="180"/>
      </w:pPr>
    </w:lvl>
    <w:lvl w:ilvl="6" w:tplc="0C09000F" w:tentative="1">
      <w:start w:val="1"/>
      <w:numFmt w:val="decimal"/>
      <w:lvlText w:val="%7."/>
      <w:lvlJc w:val="left"/>
      <w:pPr>
        <w:ind w:left="5076" w:hanging="360"/>
      </w:pPr>
    </w:lvl>
    <w:lvl w:ilvl="7" w:tplc="0C090019" w:tentative="1">
      <w:start w:val="1"/>
      <w:numFmt w:val="lowerLetter"/>
      <w:lvlText w:val="%8."/>
      <w:lvlJc w:val="left"/>
      <w:pPr>
        <w:ind w:left="5796" w:hanging="360"/>
      </w:pPr>
    </w:lvl>
    <w:lvl w:ilvl="8" w:tplc="0C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8" w15:restartNumberingAfterBreak="0">
    <w:nsid w:val="4E3A4616"/>
    <w:multiLevelType w:val="hybridMultilevel"/>
    <w:tmpl w:val="FB76A722"/>
    <w:lvl w:ilvl="0" w:tplc="43381E0E">
      <w:numFmt w:val="bullet"/>
      <w:lvlText w:val="•"/>
      <w:lvlJc w:val="left"/>
      <w:pPr>
        <w:ind w:left="396" w:hanging="360"/>
      </w:pPr>
      <w:rPr>
        <w:rFonts w:ascii="Arial" w:eastAsia="Arial" w:hAnsi="Arial" w:cs="Aria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9" w15:restartNumberingAfterBreak="0">
    <w:nsid w:val="4E584E8E"/>
    <w:multiLevelType w:val="hybridMultilevel"/>
    <w:tmpl w:val="DBBE9786"/>
    <w:lvl w:ilvl="0" w:tplc="3CEA600C">
      <w:numFmt w:val="bullet"/>
      <w:lvlText w:val=""/>
      <w:lvlJc w:val="left"/>
      <w:pPr>
        <w:ind w:left="405" w:hanging="360"/>
      </w:pPr>
      <w:rPr>
        <w:rFonts w:ascii="Symbol" w:eastAsia="Arial" w:hAnsi="Symbol" w:cstheme="maj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B5520"/>
    <w:multiLevelType w:val="hybridMultilevel"/>
    <w:tmpl w:val="DB689D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44D20"/>
    <w:multiLevelType w:val="hybridMultilevel"/>
    <w:tmpl w:val="087AAC3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203E30"/>
    <w:multiLevelType w:val="hybridMultilevel"/>
    <w:tmpl w:val="0798A136"/>
    <w:lvl w:ilvl="0" w:tplc="5860DB6E">
      <w:start w:val="1"/>
      <w:numFmt w:val="bullet"/>
      <w:lvlText w:val="•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D44C88"/>
    <w:multiLevelType w:val="hybridMultilevel"/>
    <w:tmpl w:val="800CF470"/>
    <w:lvl w:ilvl="0" w:tplc="34808EC8">
      <w:numFmt w:val="bullet"/>
      <w:lvlText w:val=""/>
      <w:lvlJc w:val="left"/>
      <w:pPr>
        <w:ind w:left="1080" w:hanging="360"/>
      </w:pPr>
      <w:rPr>
        <w:rFonts w:ascii="Symbol" w:eastAsia="Arial" w:hAnsi="Symbol" w:cstheme="majorHAnsi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0B2DF2"/>
    <w:multiLevelType w:val="hybridMultilevel"/>
    <w:tmpl w:val="CCF8E582"/>
    <w:lvl w:ilvl="0" w:tplc="43381E0E">
      <w:numFmt w:val="bullet"/>
      <w:lvlText w:val="•"/>
      <w:lvlJc w:val="left"/>
      <w:pPr>
        <w:ind w:left="448" w:hanging="360"/>
      </w:pPr>
      <w:rPr>
        <w:rFonts w:ascii="Arial" w:eastAsia="Arial" w:hAnsi="Arial" w:cs="Aria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5" w15:restartNumberingAfterBreak="0">
    <w:nsid w:val="62D67283"/>
    <w:multiLevelType w:val="hybridMultilevel"/>
    <w:tmpl w:val="35BA9664"/>
    <w:lvl w:ilvl="0" w:tplc="34808EC8">
      <w:numFmt w:val="bullet"/>
      <w:lvlText w:val=""/>
      <w:lvlJc w:val="left"/>
      <w:pPr>
        <w:ind w:left="720" w:hanging="360"/>
      </w:pPr>
      <w:rPr>
        <w:rFonts w:ascii="Symbol" w:eastAsia="Arial" w:hAnsi="Symbol" w:cstheme="majorHAns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DD094E"/>
    <w:multiLevelType w:val="hybridMultilevel"/>
    <w:tmpl w:val="46B27B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1316C7"/>
    <w:multiLevelType w:val="hybridMultilevel"/>
    <w:tmpl w:val="ED1CF01A"/>
    <w:lvl w:ilvl="0" w:tplc="3CEA600C">
      <w:numFmt w:val="bullet"/>
      <w:lvlText w:val=""/>
      <w:lvlJc w:val="left"/>
      <w:pPr>
        <w:ind w:left="405" w:hanging="360"/>
      </w:pPr>
      <w:rPr>
        <w:rFonts w:ascii="Symbol" w:eastAsia="Arial" w:hAnsi="Symbol" w:cstheme="maj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523C5F"/>
    <w:multiLevelType w:val="hybridMultilevel"/>
    <w:tmpl w:val="B6A0BCA2"/>
    <w:lvl w:ilvl="0" w:tplc="0C09000F">
      <w:start w:val="1"/>
      <w:numFmt w:val="decimal"/>
      <w:lvlText w:val="%1."/>
      <w:lvlJc w:val="left"/>
      <w:pPr>
        <w:ind w:left="396" w:hanging="360"/>
      </w:pPr>
      <w:rPr>
        <w:rFonts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29" w15:restartNumberingAfterBreak="0">
    <w:nsid w:val="6E377B52"/>
    <w:multiLevelType w:val="hybridMultilevel"/>
    <w:tmpl w:val="9A7E5B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D36081"/>
    <w:multiLevelType w:val="hybridMultilevel"/>
    <w:tmpl w:val="7A1287BC"/>
    <w:lvl w:ilvl="0" w:tplc="43381E0E">
      <w:numFmt w:val="bullet"/>
      <w:lvlText w:val="•"/>
      <w:lvlJc w:val="left"/>
      <w:pPr>
        <w:ind w:left="378" w:hanging="360"/>
      </w:pPr>
      <w:rPr>
        <w:rFonts w:ascii="Arial" w:eastAsia="Arial" w:hAnsi="Arial" w:cs="Aria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31" w15:restartNumberingAfterBreak="0">
    <w:nsid w:val="733D386D"/>
    <w:multiLevelType w:val="hybridMultilevel"/>
    <w:tmpl w:val="E48440FC"/>
    <w:lvl w:ilvl="0" w:tplc="43381E0E">
      <w:numFmt w:val="bullet"/>
      <w:lvlText w:val="•"/>
      <w:lvlJc w:val="left"/>
      <w:pPr>
        <w:ind w:left="396" w:hanging="360"/>
      </w:pPr>
      <w:rPr>
        <w:rFonts w:ascii="Arial" w:eastAsia="Arial" w:hAnsi="Arial" w:cs="Aria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32" w15:restartNumberingAfterBreak="0">
    <w:nsid w:val="7B1E0DC2"/>
    <w:multiLevelType w:val="hybridMultilevel"/>
    <w:tmpl w:val="EA9C05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851115">
    <w:abstractNumId w:val="3"/>
  </w:num>
  <w:num w:numId="2" w16cid:durableId="1844707772">
    <w:abstractNumId w:val="30"/>
  </w:num>
  <w:num w:numId="3" w16cid:durableId="1243249293">
    <w:abstractNumId w:val="16"/>
  </w:num>
  <w:num w:numId="4" w16cid:durableId="18825684">
    <w:abstractNumId w:val="31"/>
  </w:num>
  <w:num w:numId="5" w16cid:durableId="895622141">
    <w:abstractNumId w:val="18"/>
  </w:num>
  <w:num w:numId="6" w16cid:durableId="1485467549">
    <w:abstractNumId w:val="14"/>
  </w:num>
  <w:num w:numId="7" w16cid:durableId="1933657234">
    <w:abstractNumId w:val="24"/>
  </w:num>
  <w:num w:numId="8" w16cid:durableId="556550690">
    <w:abstractNumId w:val="28"/>
  </w:num>
  <w:num w:numId="9" w16cid:durableId="917982415">
    <w:abstractNumId w:val="15"/>
  </w:num>
  <w:num w:numId="10" w16cid:durableId="1134251956">
    <w:abstractNumId w:val="17"/>
  </w:num>
  <w:num w:numId="11" w16cid:durableId="877817478">
    <w:abstractNumId w:val="0"/>
  </w:num>
  <w:num w:numId="12" w16cid:durableId="1250427955">
    <w:abstractNumId w:val="32"/>
  </w:num>
  <w:num w:numId="13" w16cid:durableId="1304701085">
    <w:abstractNumId w:val="29"/>
  </w:num>
  <w:num w:numId="14" w16cid:durableId="922301444">
    <w:abstractNumId w:val="10"/>
  </w:num>
  <w:num w:numId="15" w16cid:durableId="467361427">
    <w:abstractNumId w:val="5"/>
  </w:num>
  <w:num w:numId="16" w16cid:durableId="1345470862">
    <w:abstractNumId w:val="1"/>
  </w:num>
  <w:num w:numId="17" w16cid:durableId="607616342">
    <w:abstractNumId w:val="21"/>
  </w:num>
  <w:num w:numId="18" w16cid:durableId="2082170814">
    <w:abstractNumId w:val="7"/>
  </w:num>
  <w:num w:numId="19" w16cid:durableId="33191912">
    <w:abstractNumId w:val="20"/>
  </w:num>
  <w:num w:numId="20" w16cid:durableId="1648896773">
    <w:abstractNumId w:val="12"/>
  </w:num>
  <w:num w:numId="21" w16cid:durableId="1916740630">
    <w:abstractNumId w:val="22"/>
  </w:num>
  <w:num w:numId="22" w16cid:durableId="1105613546">
    <w:abstractNumId w:val="13"/>
  </w:num>
  <w:num w:numId="23" w16cid:durableId="766193498">
    <w:abstractNumId w:val="26"/>
  </w:num>
  <w:num w:numId="24" w16cid:durableId="962886378">
    <w:abstractNumId w:val="9"/>
  </w:num>
  <w:num w:numId="25" w16cid:durableId="15467088">
    <w:abstractNumId w:val="6"/>
  </w:num>
  <w:num w:numId="26" w16cid:durableId="1644657426">
    <w:abstractNumId w:val="19"/>
  </w:num>
  <w:num w:numId="27" w16cid:durableId="1987851556">
    <w:abstractNumId w:val="11"/>
  </w:num>
  <w:num w:numId="28" w16cid:durableId="2071416249">
    <w:abstractNumId w:val="4"/>
  </w:num>
  <w:num w:numId="29" w16cid:durableId="961689068">
    <w:abstractNumId w:val="27"/>
  </w:num>
  <w:num w:numId="30" w16cid:durableId="122621627">
    <w:abstractNumId w:val="25"/>
  </w:num>
  <w:num w:numId="31" w16cid:durableId="1849518614">
    <w:abstractNumId w:val="2"/>
  </w:num>
  <w:num w:numId="32" w16cid:durableId="1002047374">
    <w:abstractNumId w:val="23"/>
  </w:num>
  <w:num w:numId="33" w16cid:durableId="86359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918"/>
    <w:rsid w:val="000B1303"/>
    <w:rsid w:val="001C5F6F"/>
    <w:rsid w:val="001F0164"/>
    <w:rsid w:val="00236053"/>
    <w:rsid w:val="002D64D2"/>
    <w:rsid w:val="003166A9"/>
    <w:rsid w:val="0035034C"/>
    <w:rsid w:val="003906F7"/>
    <w:rsid w:val="00443673"/>
    <w:rsid w:val="004C1D43"/>
    <w:rsid w:val="004E72A8"/>
    <w:rsid w:val="00521869"/>
    <w:rsid w:val="00527C05"/>
    <w:rsid w:val="00582075"/>
    <w:rsid w:val="00596F37"/>
    <w:rsid w:val="005C3C60"/>
    <w:rsid w:val="00646965"/>
    <w:rsid w:val="00687A1A"/>
    <w:rsid w:val="006F4935"/>
    <w:rsid w:val="007D78C9"/>
    <w:rsid w:val="0080501B"/>
    <w:rsid w:val="00843914"/>
    <w:rsid w:val="00A91194"/>
    <w:rsid w:val="00AC3918"/>
    <w:rsid w:val="00AE50D2"/>
    <w:rsid w:val="00B1549F"/>
    <w:rsid w:val="00B23A62"/>
    <w:rsid w:val="00B24120"/>
    <w:rsid w:val="00B705B4"/>
    <w:rsid w:val="00B71FE2"/>
    <w:rsid w:val="00BC6BB1"/>
    <w:rsid w:val="00C31D08"/>
    <w:rsid w:val="00C37336"/>
    <w:rsid w:val="00CF592F"/>
    <w:rsid w:val="00D04287"/>
    <w:rsid w:val="00D779A6"/>
    <w:rsid w:val="00DB1745"/>
    <w:rsid w:val="00E8672D"/>
    <w:rsid w:val="00F05B66"/>
    <w:rsid w:val="00F3575F"/>
    <w:rsid w:val="00FA6545"/>
    <w:rsid w:val="00FB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A2099"/>
  <w15:docId w15:val="{7DCCE674-6620-4446-8F4D-21540F6C6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AU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4D2"/>
    <w:pPr>
      <w:widowControl w:val="0"/>
      <w:pBdr>
        <w:top w:val="nil"/>
        <w:left w:val="nil"/>
        <w:bottom w:val="nil"/>
        <w:right w:val="nil"/>
        <w:between w:val="nil"/>
      </w:pBdr>
      <w:spacing w:before="181" w:line="240" w:lineRule="auto"/>
    </w:pPr>
    <w:rPr>
      <w:rFonts w:asciiTheme="majorHAnsi" w:hAnsiTheme="majorHAnsi" w:cstheme="majorHAnsi"/>
      <w:sz w:val="20"/>
      <w:szCs w:val="20"/>
    </w:rPr>
  </w:style>
  <w:style w:type="paragraph" w:styleId="Heading1">
    <w:name w:val="heading 1"/>
    <w:basedOn w:val="Normal"/>
    <w:next w:val="Normal"/>
    <w:uiPriority w:val="9"/>
    <w:qFormat/>
    <w:rsid w:val="00646965"/>
    <w:pPr>
      <w:keepNext/>
      <w:keepLines/>
      <w:spacing w:before="480" w:after="120"/>
      <w:jc w:val="center"/>
      <w:outlineLvl w:val="0"/>
    </w:pPr>
    <w:rPr>
      <w:b/>
      <w:color w:val="1F497D" w:themeColor="text2"/>
      <w:sz w:val="43"/>
      <w:szCs w:val="43"/>
    </w:rPr>
  </w:style>
  <w:style w:type="paragraph" w:styleId="Heading2">
    <w:name w:val="heading 2"/>
    <w:basedOn w:val="Normal"/>
    <w:next w:val="Normal"/>
    <w:uiPriority w:val="9"/>
    <w:unhideWhenUsed/>
    <w:qFormat/>
    <w:rsid w:val="00646965"/>
    <w:pPr>
      <w:keepNext/>
      <w:keepLines/>
      <w:spacing w:before="360" w:after="80"/>
      <w:outlineLvl w:val="1"/>
    </w:pPr>
    <w:rPr>
      <w:b/>
      <w:color w:val="1F497D" w:themeColor="text2"/>
    </w:rPr>
  </w:style>
  <w:style w:type="paragraph" w:styleId="Heading3">
    <w:name w:val="heading 3"/>
    <w:basedOn w:val="Normal"/>
    <w:next w:val="Normal"/>
    <w:uiPriority w:val="9"/>
    <w:unhideWhenUsed/>
    <w:qFormat/>
    <w:rsid w:val="00646965"/>
    <w:pPr>
      <w:outlineLvl w:val="2"/>
    </w:pPr>
    <w:rPr>
      <w:color w:val="1F497D" w:themeColor="text2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646965"/>
    <w:rPr>
      <w:b/>
      <w:bCs/>
      <w:color w:val="1F497D" w:themeColor="text2"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rsid w:val="00646965"/>
    <w:pPr>
      <w:spacing w:before="0"/>
      <w:jc w:val="center"/>
    </w:pPr>
    <w:rPr>
      <w:color w:val="1F497D" w:themeColor="text2"/>
      <w:sz w:val="22"/>
      <w:szCs w:val="22"/>
    </w:rPr>
  </w:style>
  <w:style w:type="paragraph" w:styleId="ListParagraph">
    <w:name w:val="List Paragraph"/>
    <w:basedOn w:val="Normal"/>
    <w:uiPriority w:val="34"/>
    <w:qFormat/>
    <w:rsid w:val="002360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053"/>
    <w:rPr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4436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67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B1303"/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</w:pPr>
    <w:rPr>
      <w:rFonts w:asciiTheme="majorHAnsi" w:hAnsiTheme="majorHAnsi" w:cstheme="maj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C92D2-9D32-4370-901F-295EEFAF3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Frew</dc:creator>
  <cp:lastModifiedBy>Tracey East</cp:lastModifiedBy>
  <cp:revision>6</cp:revision>
  <cp:lastPrinted>2024-03-08T00:01:00Z</cp:lastPrinted>
  <dcterms:created xsi:type="dcterms:W3CDTF">2022-01-25T02:14:00Z</dcterms:created>
  <dcterms:modified xsi:type="dcterms:W3CDTF">2024-03-08T00:02:00Z</dcterms:modified>
</cp:coreProperties>
</file>