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9AC84" w14:textId="6306BE77" w:rsidR="00AC3918" w:rsidRPr="002D64D2" w:rsidRDefault="00B1549F" w:rsidP="00646965">
      <w:pPr>
        <w:pStyle w:val="Title"/>
      </w:pPr>
      <w:r w:rsidRPr="002D64D2">
        <w:t xml:space="preserve">LOWER </w:t>
      </w:r>
      <w:r w:rsidRPr="00646965">
        <w:t>PLENTY</w:t>
      </w:r>
      <w:r w:rsidRPr="002D64D2">
        <w:t xml:space="preserve"> PRIMARY SCHOOL</w:t>
      </w:r>
      <w:r w:rsidR="00236053" w:rsidRPr="002D64D2">
        <w:t xml:space="preserve"> OSH</w:t>
      </w:r>
      <w:r w:rsidRPr="002D64D2">
        <w:t xml:space="preserve">  </w:t>
      </w:r>
      <w:r w:rsidRPr="002D64D2">
        <w:rPr>
          <w:noProof/>
        </w:rPr>
        <w:drawing>
          <wp:anchor distT="19050" distB="19050" distL="19050" distR="19050" simplePos="0" relativeHeight="251658240" behindDoc="0" locked="0" layoutInCell="1" hidden="0" allowOverlap="1" wp14:anchorId="5AD75F69" wp14:editId="1374214E">
            <wp:simplePos x="0" y="0"/>
            <wp:positionH relativeFrom="column">
              <wp:posOffset>19050</wp:posOffset>
            </wp:positionH>
            <wp:positionV relativeFrom="paragraph">
              <wp:posOffset>-202184</wp:posOffset>
            </wp:positionV>
            <wp:extent cx="2046859" cy="1416050"/>
            <wp:effectExtent l="0" t="0" r="0" b="0"/>
            <wp:wrapSquare wrapText="right" distT="19050" distB="19050" distL="19050" distR="190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046859" cy="1416050"/>
                    </a:xfrm>
                    <a:prstGeom prst="rect">
                      <a:avLst/>
                    </a:prstGeom>
                    <a:ln/>
                  </pic:spPr>
                </pic:pic>
              </a:graphicData>
            </a:graphic>
          </wp:anchor>
        </w:drawing>
      </w:r>
    </w:p>
    <w:p w14:paraId="3F3C1720" w14:textId="05C1C6AB" w:rsidR="00AC3918" w:rsidRPr="00646965" w:rsidRDefault="00B1549F" w:rsidP="00646965">
      <w:pPr>
        <w:pStyle w:val="Subtitle"/>
      </w:pPr>
      <w:r w:rsidRPr="00646965">
        <w:t>126 Main Road, Lower Plenty 3093</w:t>
      </w:r>
    </w:p>
    <w:p w14:paraId="7F4FF1ED" w14:textId="75EF548D" w:rsidR="00AC3918" w:rsidRPr="00646965" w:rsidRDefault="00B1549F" w:rsidP="00646965">
      <w:pPr>
        <w:pStyle w:val="Subtitle"/>
      </w:pPr>
      <w:r w:rsidRPr="00646965">
        <w:t>Phone: 9435 2585 Fax: 9432 0844</w:t>
      </w:r>
    </w:p>
    <w:p w14:paraId="3900FFFE" w14:textId="798B9B88" w:rsidR="00AC3918" w:rsidRPr="00646965" w:rsidRDefault="00B1549F" w:rsidP="00646965">
      <w:pPr>
        <w:pStyle w:val="Subtitle"/>
      </w:pPr>
      <w:r w:rsidRPr="00646965">
        <w:t>Email: lower.plenty.ps@edumail.vic.gov.au</w:t>
      </w:r>
    </w:p>
    <w:p w14:paraId="76698684" w14:textId="7BDAA96A" w:rsidR="00AC3918" w:rsidRPr="00646965" w:rsidRDefault="00B1549F" w:rsidP="00646965">
      <w:pPr>
        <w:pStyle w:val="Subtitle"/>
      </w:pPr>
      <w:r w:rsidRPr="00646965">
        <w:t>Website: www.lowerplentyps.vic.edu.au</w:t>
      </w:r>
    </w:p>
    <w:p w14:paraId="495A6E96" w14:textId="5BE28172" w:rsidR="00AC3918" w:rsidRDefault="00B1549F" w:rsidP="00646965">
      <w:pPr>
        <w:pStyle w:val="Subtitle"/>
      </w:pPr>
      <w:r w:rsidRPr="00646965">
        <w:t xml:space="preserve">CARE ● HONESTY ● ACHIEVEMENT ● RESPECT ● RESPONSIBILITY ● </w:t>
      </w:r>
      <w:proofErr w:type="gramStart"/>
      <w:r w:rsidRPr="00646965">
        <w:t>FUN</w:t>
      </w:r>
      <w:proofErr w:type="gramEnd"/>
    </w:p>
    <w:p w14:paraId="1B8CDADE" w14:textId="77777777" w:rsidR="00646965" w:rsidRPr="00646965" w:rsidRDefault="00646965" w:rsidP="00646965"/>
    <w:p w14:paraId="00A24F68" w14:textId="77777777" w:rsidR="00B23A62" w:rsidRDefault="00B23A62" w:rsidP="00646965">
      <w:pPr>
        <w:pStyle w:val="Heading1"/>
      </w:pPr>
      <w:r>
        <w:t xml:space="preserve">REPORTING GUIDELINES AND DIRECTIONS </w:t>
      </w:r>
    </w:p>
    <w:p w14:paraId="2D515B6B" w14:textId="7BDA4BFE" w:rsidR="00AC3918" w:rsidRPr="00B23A62" w:rsidRDefault="00B23A62" w:rsidP="00646965">
      <w:pPr>
        <w:pStyle w:val="Heading1"/>
        <w:rPr>
          <w:sz w:val="40"/>
          <w:szCs w:val="40"/>
        </w:rPr>
      </w:pPr>
      <w:r w:rsidRPr="00B23A62">
        <w:rPr>
          <w:sz w:val="40"/>
          <w:szCs w:val="40"/>
        </w:rPr>
        <w:t>(FOR HANDLING DISCLOSURES AND SUSPICIONS OF HARM)</w:t>
      </w:r>
      <w:r w:rsidR="006F4935" w:rsidRPr="00B23A62">
        <w:rPr>
          <w:sz w:val="40"/>
          <w:szCs w:val="40"/>
        </w:rPr>
        <w:t xml:space="preserve"> </w:t>
      </w:r>
    </w:p>
    <w:p w14:paraId="252CD311" w14:textId="77777777" w:rsidR="00AC3918" w:rsidRPr="00646965" w:rsidRDefault="00B1549F" w:rsidP="00646965">
      <w:pPr>
        <w:pStyle w:val="Heading2"/>
      </w:pPr>
      <w:r w:rsidRPr="00646965">
        <w:t xml:space="preserve">PURPOSE  </w:t>
      </w:r>
    </w:p>
    <w:p w14:paraId="5F0EB7B8" w14:textId="77777777" w:rsidR="00B23A62" w:rsidRDefault="00F05B66" w:rsidP="00B23A62">
      <w:r>
        <w:t>Lower Plenty Primary School OSHC actively works to provide all children with a safe and suitable environment. When a child or another person discloses information, or harm is suspected, staff must respond promptly, protect the child and follow the reporting requirements below.</w:t>
      </w:r>
      <w:r w:rsidR="00B23A62"/>
      <w:proofErr w:type="gramStart"/>
      <w:r w:rsidR="00B23A62"/>
      <w:proofErr w:type="gramEnd"/>
    </w:p>
    <w:p w14:paraId="28FA013A" w14:textId="23A72A4E" w:rsidR="00AC3918" w:rsidRPr="00443673" w:rsidRDefault="00B1549F" w:rsidP="00B23A62">
      <w:pPr>
        <w:pStyle w:val="Heading2"/>
      </w:pPr>
      <w:r w:rsidRPr="00443673">
        <w:t xml:space="preserve">SCOPE  </w:t>
      </w:r>
    </w:p>
    <w:p w14:paraId="1DCF5DA3" w14:textId="6FF3C5CD" w:rsidR="00AC3918" w:rsidRDefault="00236053" w:rsidP="002D64D2">
      <w:r w:rsidRPr="00443673">
        <w:t xml:space="preserve">This policy applies to </w:t>
      </w:r>
      <w:r w:rsidRPr="002D64D2">
        <w:t>children</w:t>
      </w:r>
      <w:r w:rsidRPr="00443673">
        <w:t xml:space="preserve">, families, staff, </w:t>
      </w:r>
      <w:proofErr w:type="gramStart"/>
      <w:r w:rsidRPr="00443673">
        <w:t>management</w:t>
      </w:r>
      <w:proofErr w:type="gramEnd"/>
      <w:r w:rsidRPr="00443673">
        <w:t xml:space="preserve"> and visitors of the OSHC Service.</w:t>
      </w:r>
    </w:p>
    <w:p w14:paraId="3422FF02" w14:textId="0F8E6B30" w:rsidR="00AC3918" w:rsidRPr="00443673" w:rsidRDefault="00236053" w:rsidP="00646965">
      <w:pPr>
        <w:pStyle w:val="Heading2"/>
      </w:pPr>
      <w:r w:rsidRPr="00443673">
        <w:t>IMPLEMENTATION</w:t>
      </w:r>
      <w:r w:rsidR="00B1549F" w:rsidRPr="00443673">
        <w:t xml:space="preserve">  </w:t>
      </w:r>
    </w:p>
    <w:p w14:paraId="5B64827A" w14:textId="77777777" w:rsidR="00B23A62" w:rsidRDefault="00B23A62" w:rsidP="00B23A62">
      <w:pPr>
        <w:pStyle w:val="ListParagraph"/>
        <w:numPr>
          <w:ilvl w:val="0"/>
          <w:numId w:val="23"/>
        </w:numPr>
      </w:pPr>
      <w:r>
        <w:t>Staff will receive appropriate child protection training and understand their reporting obligations.</w:t>
      </w:r>
      <w:proofErr w:type="gramStart"/>
      <w:r/>
      <w:proofErr w:type="gramEnd"/>
      <w:r/>
    </w:p>
    <w:p w14:paraId="65F48D31" w14:textId="77777777" w:rsidR="00B23A62" w:rsidRDefault="00B23A62" w:rsidP="00B23A62">
      <w:pPr>
        <w:pStyle w:val="ListParagraph"/>
        <w:numPr>
          <w:ilvl w:val="0"/>
          <w:numId w:val="23"/>
        </w:numPr>
      </w:pPr>
      <w:r>
        <w:t>Staff will listen calmly to disclosures, reassure the child, avoid leading questions or promising secrecy, and record the child’s words and relevant facts as soon as possible.</w:t>
      </w:r>
      <w:proofErr w:type="gramStart"/>
      <w:r/>
      <w:proofErr w:type="gramEnd"/>
      <w:r/>
    </w:p>
    <w:p w14:paraId="71204ED9" w14:textId="77777777" w:rsidR="00B23A62" w:rsidRDefault="00B23A62" w:rsidP="00B23A62">
      <w:pPr>
        <w:pStyle w:val="ListParagraph"/>
        <w:numPr>
          <w:ilvl w:val="0"/>
          <w:numId w:val="23"/>
        </w:numPr>
      </w:pPr>
      <w:r>
        <w:t>Staff must immediately report disclosures or suspicions of harm to the Coordinator or nominated person, maintain confidentiality and share information only with those who need to know. This does not replace any individual duty to report directly to authorities.</w:t>
      </w:r>
      <w:proofErr w:type="gramStart"/>
      <w:r/>
      <w:proofErr w:type="gramEnd"/>
      <w:r/>
    </w:p>
    <w:p w14:paraId="7C5918C1" w14:textId="51CAEE2E" w:rsidR="00B23A62" w:rsidRDefault="00B23A62" w:rsidP="00B23A62">
      <w:pPr>
        <w:pStyle w:val="ListParagraph"/>
        <w:numPr>
          <w:ilvl w:val="0"/>
          <w:numId w:val="23"/>
        </w:numPr>
      </w:pPr>
      <w:r>
        <w:t>Where a child is in immediate danger, call 000. Staff must follow Victorian mandatory reporting and child protection requirements, including reporting to Child Protection or Victoria Police as appropriate. The Coordinator will support staff, ensure the child is safe and arrange any required notification to the regulatory authority within the prescribed timeframe. Do not investigate allegations yourself.</w:t>
      </w:r>
      <w:proofErr w:type="gramStart"/>
      <w:r/>
      <w:proofErr w:type="gramEnd"/>
      <w:r/>
    </w:p>
    <w:p w14:paraId="71204ED9" w14:textId="77777777" w:rsidR="00B23A62" w:rsidRDefault="00B23A62" w:rsidP="00B23A62">
      <w:pPr>
        <w:pStyle w:val="ListParagraph"/>
        <w:numPr>
          <w:ilvl w:val="0"/>
          <w:numId w:val="23"/>
        </w:numPr>
      </w:pPr>
      <w:r>
        <w:t>If an allegation concerns an educator, staff member or volunteer, notify the Principal/approved provider promptly and follow applicable reportable conduct and regulatory notification processes. Do not notify the person alleged to have caused harm or a parent if doing so may increase risk or compromise an investigation.</w:t>
      </w:r>
      <w:proofErr w:type="gramStart"/>
      <w:r/>
      <w:proofErr w:type="gramEnd"/>
      <w:r/>
    </w:p>
    <w:p w14:paraId="5C15F054" w14:textId="68681777" w:rsidR="00AC3918" w:rsidRPr="00443673" w:rsidRDefault="00B1549F" w:rsidP="00B1549F">
      <w:pPr>
        <w:pStyle w:val="Heading2"/>
      </w:pPr>
      <w:r w:rsidRPr="00443673">
        <w:t xml:space="preserve">FURTHER INFORMATION AND RESOURCES  </w:t>
      </w:r>
    </w:p>
    <w:p w14:paraId="01664807" w14:textId="1438E74B" w:rsidR="00521869" w:rsidRDefault="00521869" w:rsidP="004C1D43">
      <w:pPr>
        <w:spacing w:before="0"/>
      </w:pPr>
      <w:r>
        <w:t xml:space="preserve">Education and Care Services National Law Act 2010 </w:t>
      </w:r>
    </w:p>
    <w:p w14:paraId="5041BFA0" w14:textId="2B96758E" w:rsidR="00521869" w:rsidRDefault="00521869" w:rsidP="004C1D43">
      <w:pPr>
        <w:spacing w:before="0"/>
      </w:pPr>
      <w:r>
        <w:t xml:space="preserve">Education and Care Services National Regulations </w:t>
      </w:r>
    </w:p>
    <w:p w14:paraId="462898D6" w14:textId="420235FE" w:rsidR="00B23A62" w:rsidRDefault="00B23A62" w:rsidP="004C1D43">
      <w:pPr>
        <w:spacing w:before="0"/>
      </w:pPr>
      <w:r>
        <w:t>National Quality Standard: Quality Areas 2 and 7; National Regulations 84, 168 and 175–176; Victorian Child Safe Standards; Victorian Department of Education PROTECT guidance and Four Critical Actions.</w:t>
      </w:r>
    </w:p>
    <w:p w14:paraId="62391DBF" w14:textId="409ADF9B" w:rsidR="000B1303" w:rsidRDefault="003906F7" w:rsidP="003906F7">
      <w:pPr>
        <w:pStyle w:val="Heading2"/>
      </w:pPr>
      <w:r>
        <w:t>REVIEW CYCLE AND EVALUATION</w:t>
      </w:r>
    </w:p>
    <w:p w14:paraId="557DEC19" w14:textId="11E16579" w:rsidR="00AC3918" w:rsidRPr="00443673" w:rsidRDefault="00B1549F" w:rsidP="002D64D2">
      <w:r w:rsidRPr="00443673">
        <w:t>This policy was reviewed in October 2026 and is scheduled for review in October 2027, or earlier if requirements change.</w:t>
      </w:r>
      <w:r w:rsidR="00BC6BB1" w:rsidRPr="00443673"/>
      <w:r w:rsidRPr="00443673">
        <w:rPr>
          <w:vertAlign w:val="superscript"/>
        </w:rPr>
      </w:r>
      <w:proofErr w:type="gramStart"/>
      <w:r w:rsidR="00BC6BB1" w:rsidRPr="00443673"/>
      <w:r w:rsidRPr="00443673"/>
      <w:proofErr w:type="gramEnd"/>
      <w:r w:rsidRPr="00443673"/>
      <w:r w:rsidR="00BC6BB1" w:rsidRPr="00443673"/>
      <w:r w:rsidR="0007336D"/>
      <w:r w:rsidRPr="00443673"/>
      <w:r w:rsidRPr="00443673">
        <w:rPr>
          <w:sz w:val="22"/>
          <w:szCs w:val="22"/>
        </w:rPr>
      </w:r>
      <w:r w:rsidR="00BC6BB1" w:rsidRPr="00443673"/>
      <w:r w:rsidRPr="00443673">
        <w:rPr>
          <w:sz w:val="22"/>
          <w:szCs w:val="22"/>
        </w:rPr>
      </w:r>
      <w:r w:rsidR="0007336D">
        <w:rPr>
          <w:sz w:val="22"/>
          <w:szCs w:val="22"/>
        </w:rPr>
      </w:r>
      <w:r w:rsidRPr="00443673">
        <w:rPr>
          <w:sz w:val="22"/>
          <w:szCs w:val="22"/>
        </w:rPr>
      </w:r>
    </w:p>
    <w:sectPr w:rsidR="00AC3918" w:rsidRPr="00443673">
      <w:pgSz w:w="11900" w:h="16820"/>
      <w:pgMar w:top="338" w:right="797" w:bottom="1010" w:left="85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F06E0"/>
    <w:multiLevelType w:val="hybridMultilevel"/>
    <w:tmpl w:val="02EC6FF8"/>
    <w:lvl w:ilvl="0" w:tplc="0C090001">
      <w:start w:val="1"/>
      <w:numFmt w:val="bullet"/>
      <w:lvlText w:val=""/>
      <w:lvlJc w:val="left"/>
      <w:pPr>
        <w:ind w:left="744" w:hanging="360"/>
      </w:pPr>
      <w:rPr>
        <w:rFonts w:ascii="Symbol" w:hAnsi="Symbol" w:hint="default"/>
      </w:rPr>
    </w:lvl>
    <w:lvl w:ilvl="1" w:tplc="0C090003" w:tentative="1">
      <w:start w:val="1"/>
      <w:numFmt w:val="bullet"/>
      <w:lvlText w:val="o"/>
      <w:lvlJc w:val="left"/>
      <w:pPr>
        <w:ind w:left="1464" w:hanging="360"/>
      </w:pPr>
      <w:rPr>
        <w:rFonts w:ascii="Courier New" w:hAnsi="Courier New" w:cs="Courier New" w:hint="default"/>
      </w:rPr>
    </w:lvl>
    <w:lvl w:ilvl="2" w:tplc="0C090005" w:tentative="1">
      <w:start w:val="1"/>
      <w:numFmt w:val="bullet"/>
      <w:lvlText w:val=""/>
      <w:lvlJc w:val="left"/>
      <w:pPr>
        <w:ind w:left="2184" w:hanging="360"/>
      </w:pPr>
      <w:rPr>
        <w:rFonts w:ascii="Wingdings" w:hAnsi="Wingdings" w:hint="default"/>
      </w:rPr>
    </w:lvl>
    <w:lvl w:ilvl="3" w:tplc="0C090001" w:tentative="1">
      <w:start w:val="1"/>
      <w:numFmt w:val="bullet"/>
      <w:lvlText w:val=""/>
      <w:lvlJc w:val="left"/>
      <w:pPr>
        <w:ind w:left="2904" w:hanging="360"/>
      </w:pPr>
      <w:rPr>
        <w:rFonts w:ascii="Symbol" w:hAnsi="Symbol" w:hint="default"/>
      </w:rPr>
    </w:lvl>
    <w:lvl w:ilvl="4" w:tplc="0C090003" w:tentative="1">
      <w:start w:val="1"/>
      <w:numFmt w:val="bullet"/>
      <w:lvlText w:val="o"/>
      <w:lvlJc w:val="left"/>
      <w:pPr>
        <w:ind w:left="3624" w:hanging="360"/>
      </w:pPr>
      <w:rPr>
        <w:rFonts w:ascii="Courier New" w:hAnsi="Courier New" w:cs="Courier New" w:hint="default"/>
      </w:rPr>
    </w:lvl>
    <w:lvl w:ilvl="5" w:tplc="0C090005" w:tentative="1">
      <w:start w:val="1"/>
      <w:numFmt w:val="bullet"/>
      <w:lvlText w:val=""/>
      <w:lvlJc w:val="left"/>
      <w:pPr>
        <w:ind w:left="4344" w:hanging="360"/>
      </w:pPr>
      <w:rPr>
        <w:rFonts w:ascii="Wingdings" w:hAnsi="Wingdings" w:hint="default"/>
      </w:rPr>
    </w:lvl>
    <w:lvl w:ilvl="6" w:tplc="0C090001" w:tentative="1">
      <w:start w:val="1"/>
      <w:numFmt w:val="bullet"/>
      <w:lvlText w:val=""/>
      <w:lvlJc w:val="left"/>
      <w:pPr>
        <w:ind w:left="5064" w:hanging="360"/>
      </w:pPr>
      <w:rPr>
        <w:rFonts w:ascii="Symbol" w:hAnsi="Symbol" w:hint="default"/>
      </w:rPr>
    </w:lvl>
    <w:lvl w:ilvl="7" w:tplc="0C090003" w:tentative="1">
      <w:start w:val="1"/>
      <w:numFmt w:val="bullet"/>
      <w:lvlText w:val="o"/>
      <w:lvlJc w:val="left"/>
      <w:pPr>
        <w:ind w:left="5784" w:hanging="360"/>
      </w:pPr>
      <w:rPr>
        <w:rFonts w:ascii="Courier New" w:hAnsi="Courier New" w:cs="Courier New" w:hint="default"/>
      </w:rPr>
    </w:lvl>
    <w:lvl w:ilvl="8" w:tplc="0C090005" w:tentative="1">
      <w:start w:val="1"/>
      <w:numFmt w:val="bullet"/>
      <w:lvlText w:val=""/>
      <w:lvlJc w:val="left"/>
      <w:pPr>
        <w:ind w:left="6504" w:hanging="360"/>
      </w:pPr>
      <w:rPr>
        <w:rFonts w:ascii="Wingdings" w:hAnsi="Wingdings" w:hint="default"/>
      </w:rPr>
    </w:lvl>
  </w:abstractNum>
  <w:abstractNum w:abstractNumId="1" w15:restartNumberingAfterBreak="0">
    <w:nsid w:val="079915FC"/>
    <w:multiLevelType w:val="hybridMultilevel"/>
    <w:tmpl w:val="2F0E74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C8E4880"/>
    <w:multiLevelType w:val="hybridMultilevel"/>
    <w:tmpl w:val="1DE2D8D4"/>
    <w:lvl w:ilvl="0" w:tplc="0C090001">
      <w:start w:val="1"/>
      <w:numFmt w:val="bullet"/>
      <w:lvlText w:val=""/>
      <w:lvlJc w:val="left"/>
      <w:pPr>
        <w:ind w:left="738" w:hanging="360"/>
      </w:pPr>
      <w:rPr>
        <w:rFonts w:ascii="Symbol" w:hAnsi="Symbol" w:hint="default"/>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3" w15:restartNumberingAfterBreak="0">
    <w:nsid w:val="10356AFB"/>
    <w:multiLevelType w:val="hybridMultilevel"/>
    <w:tmpl w:val="C79AD2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F805FB"/>
    <w:multiLevelType w:val="hybridMultilevel"/>
    <w:tmpl w:val="3FC6238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294E53B6"/>
    <w:multiLevelType w:val="hybridMultilevel"/>
    <w:tmpl w:val="7FC08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3A83402"/>
    <w:multiLevelType w:val="hybridMultilevel"/>
    <w:tmpl w:val="EC0AE9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48A29D6"/>
    <w:multiLevelType w:val="hybridMultilevel"/>
    <w:tmpl w:val="6534DAF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4C74C53"/>
    <w:multiLevelType w:val="hybridMultilevel"/>
    <w:tmpl w:val="C122B0EA"/>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9" w15:restartNumberingAfterBreak="0">
    <w:nsid w:val="49BE3ECB"/>
    <w:multiLevelType w:val="hybridMultilevel"/>
    <w:tmpl w:val="78E8FC78"/>
    <w:lvl w:ilvl="0" w:tplc="0C090001">
      <w:start w:val="1"/>
      <w:numFmt w:val="bullet"/>
      <w:lvlText w:val=""/>
      <w:lvlJc w:val="left"/>
      <w:pPr>
        <w:ind w:left="396" w:hanging="360"/>
      </w:pPr>
      <w:rPr>
        <w:rFonts w:ascii="Symbol" w:hAnsi="Symbo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0" w15:restartNumberingAfterBreak="0">
    <w:nsid w:val="4BE97935"/>
    <w:multiLevelType w:val="hybridMultilevel"/>
    <w:tmpl w:val="6B1A2736"/>
    <w:lvl w:ilvl="0" w:tplc="43381E0E">
      <w:numFmt w:val="bullet"/>
      <w:lvlText w:val="•"/>
      <w:lvlJc w:val="left"/>
      <w:pPr>
        <w:ind w:left="402" w:hanging="360"/>
      </w:pPr>
      <w:rPr>
        <w:rFonts w:ascii="Arial" w:eastAsia="Arial" w:hAnsi="Arial" w:cs="Arial" w:hint="default"/>
        <w:color w:val="auto"/>
      </w:rPr>
    </w:lvl>
    <w:lvl w:ilvl="1" w:tplc="0C090003" w:tentative="1">
      <w:start w:val="1"/>
      <w:numFmt w:val="bullet"/>
      <w:lvlText w:val="o"/>
      <w:lvlJc w:val="left"/>
      <w:pPr>
        <w:ind w:left="1464" w:hanging="360"/>
      </w:pPr>
      <w:rPr>
        <w:rFonts w:ascii="Courier New" w:hAnsi="Courier New" w:cs="Courier New" w:hint="default"/>
      </w:rPr>
    </w:lvl>
    <w:lvl w:ilvl="2" w:tplc="0C090005" w:tentative="1">
      <w:start w:val="1"/>
      <w:numFmt w:val="bullet"/>
      <w:lvlText w:val=""/>
      <w:lvlJc w:val="left"/>
      <w:pPr>
        <w:ind w:left="2184" w:hanging="360"/>
      </w:pPr>
      <w:rPr>
        <w:rFonts w:ascii="Wingdings" w:hAnsi="Wingdings" w:hint="default"/>
      </w:rPr>
    </w:lvl>
    <w:lvl w:ilvl="3" w:tplc="0C090001" w:tentative="1">
      <w:start w:val="1"/>
      <w:numFmt w:val="bullet"/>
      <w:lvlText w:val=""/>
      <w:lvlJc w:val="left"/>
      <w:pPr>
        <w:ind w:left="2904" w:hanging="360"/>
      </w:pPr>
      <w:rPr>
        <w:rFonts w:ascii="Symbol" w:hAnsi="Symbol" w:hint="default"/>
      </w:rPr>
    </w:lvl>
    <w:lvl w:ilvl="4" w:tplc="0C090003" w:tentative="1">
      <w:start w:val="1"/>
      <w:numFmt w:val="bullet"/>
      <w:lvlText w:val="o"/>
      <w:lvlJc w:val="left"/>
      <w:pPr>
        <w:ind w:left="3624" w:hanging="360"/>
      </w:pPr>
      <w:rPr>
        <w:rFonts w:ascii="Courier New" w:hAnsi="Courier New" w:cs="Courier New" w:hint="default"/>
      </w:rPr>
    </w:lvl>
    <w:lvl w:ilvl="5" w:tplc="0C090005" w:tentative="1">
      <w:start w:val="1"/>
      <w:numFmt w:val="bullet"/>
      <w:lvlText w:val=""/>
      <w:lvlJc w:val="left"/>
      <w:pPr>
        <w:ind w:left="4344" w:hanging="360"/>
      </w:pPr>
      <w:rPr>
        <w:rFonts w:ascii="Wingdings" w:hAnsi="Wingdings" w:hint="default"/>
      </w:rPr>
    </w:lvl>
    <w:lvl w:ilvl="6" w:tplc="0C090001" w:tentative="1">
      <w:start w:val="1"/>
      <w:numFmt w:val="bullet"/>
      <w:lvlText w:val=""/>
      <w:lvlJc w:val="left"/>
      <w:pPr>
        <w:ind w:left="5064" w:hanging="360"/>
      </w:pPr>
      <w:rPr>
        <w:rFonts w:ascii="Symbol" w:hAnsi="Symbol" w:hint="default"/>
      </w:rPr>
    </w:lvl>
    <w:lvl w:ilvl="7" w:tplc="0C090003" w:tentative="1">
      <w:start w:val="1"/>
      <w:numFmt w:val="bullet"/>
      <w:lvlText w:val="o"/>
      <w:lvlJc w:val="left"/>
      <w:pPr>
        <w:ind w:left="5784" w:hanging="360"/>
      </w:pPr>
      <w:rPr>
        <w:rFonts w:ascii="Courier New" w:hAnsi="Courier New" w:cs="Courier New" w:hint="default"/>
      </w:rPr>
    </w:lvl>
    <w:lvl w:ilvl="8" w:tplc="0C090005" w:tentative="1">
      <w:start w:val="1"/>
      <w:numFmt w:val="bullet"/>
      <w:lvlText w:val=""/>
      <w:lvlJc w:val="left"/>
      <w:pPr>
        <w:ind w:left="6504" w:hanging="360"/>
      </w:pPr>
      <w:rPr>
        <w:rFonts w:ascii="Wingdings" w:hAnsi="Wingdings" w:hint="default"/>
      </w:rPr>
    </w:lvl>
  </w:abstractNum>
  <w:abstractNum w:abstractNumId="11" w15:restartNumberingAfterBreak="0">
    <w:nsid w:val="4CFF1682"/>
    <w:multiLevelType w:val="hybridMultilevel"/>
    <w:tmpl w:val="71265AD6"/>
    <w:lvl w:ilvl="0" w:tplc="0C09000F">
      <w:start w:val="1"/>
      <w:numFmt w:val="decimal"/>
      <w:lvlText w:val="%1."/>
      <w:lvlJc w:val="left"/>
      <w:pPr>
        <w:ind w:left="756" w:hanging="360"/>
      </w:pPr>
    </w:lvl>
    <w:lvl w:ilvl="1" w:tplc="0C090019" w:tentative="1">
      <w:start w:val="1"/>
      <w:numFmt w:val="lowerLetter"/>
      <w:lvlText w:val="%2."/>
      <w:lvlJc w:val="left"/>
      <w:pPr>
        <w:ind w:left="1476" w:hanging="360"/>
      </w:pPr>
    </w:lvl>
    <w:lvl w:ilvl="2" w:tplc="0C09001B" w:tentative="1">
      <w:start w:val="1"/>
      <w:numFmt w:val="lowerRoman"/>
      <w:lvlText w:val="%3."/>
      <w:lvlJc w:val="right"/>
      <w:pPr>
        <w:ind w:left="2196" w:hanging="180"/>
      </w:pPr>
    </w:lvl>
    <w:lvl w:ilvl="3" w:tplc="0C09000F" w:tentative="1">
      <w:start w:val="1"/>
      <w:numFmt w:val="decimal"/>
      <w:lvlText w:val="%4."/>
      <w:lvlJc w:val="left"/>
      <w:pPr>
        <w:ind w:left="2916" w:hanging="360"/>
      </w:pPr>
    </w:lvl>
    <w:lvl w:ilvl="4" w:tplc="0C090019" w:tentative="1">
      <w:start w:val="1"/>
      <w:numFmt w:val="lowerLetter"/>
      <w:lvlText w:val="%5."/>
      <w:lvlJc w:val="left"/>
      <w:pPr>
        <w:ind w:left="3636" w:hanging="360"/>
      </w:pPr>
    </w:lvl>
    <w:lvl w:ilvl="5" w:tplc="0C09001B" w:tentative="1">
      <w:start w:val="1"/>
      <w:numFmt w:val="lowerRoman"/>
      <w:lvlText w:val="%6."/>
      <w:lvlJc w:val="right"/>
      <w:pPr>
        <w:ind w:left="4356" w:hanging="180"/>
      </w:pPr>
    </w:lvl>
    <w:lvl w:ilvl="6" w:tplc="0C09000F" w:tentative="1">
      <w:start w:val="1"/>
      <w:numFmt w:val="decimal"/>
      <w:lvlText w:val="%7."/>
      <w:lvlJc w:val="left"/>
      <w:pPr>
        <w:ind w:left="5076" w:hanging="360"/>
      </w:pPr>
    </w:lvl>
    <w:lvl w:ilvl="7" w:tplc="0C090019" w:tentative="1">
      <w:start w:val="1"/>
      <w:numFmt w:val="lowerLetter"/>
      <w:lvlText w:val="%8."/>
      <w:lvlJc w:val="left"/>
      <w:pPr>
        <w:ind w:left="5796" w:hanging="360"/>
      </w:pPr>
    </w:lvl>
    <w:lvl w:ilvl="8" w:tplc="0C09001B" w:tentative="1">
      <w:start w:val="1"/>
      <w:numFmt w:val="lowerRoman"/>
      <w:lvlText w:val="%9."/>
      <w:lvlJc w:val="right"/>
      <w:pPr>
        <w:ind w:left="6516" w:hanging="180"/>
      </w:pPr>
    </w:lvl>
  </w:abstractNum>
  <w:abstractNum w:abstractNumId="12" w15:restartNumberingAfterBreak="0">
    <w:nsid w:val="4E3A4616"/>
    <w:multiLevelType w:val="hybridMultilevel"/>
    <w:tmpl w:val="FB76A722"/>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3" w15:restartNumberingAfterBreak="0">
    <w:nsid w:val="507B5520"/>
    <w:multiLevelType w:val="hybridMultilevel"/>
    <w:tmpl w:val="DB689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2D44D20"/>
    <w:multiLevelType w:val="hybridMultilevel"/>
    <w:tmpl w:val="087AAC3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57203E30"/>
    <w:multiLevelType w:val="hybridMultilevel"/>
    <w:tmpl w:val="0798A136"/>
    <w:lvl w:ilvl="0" w:tplc="5860DB6E">
      <w:start w:val="1"/>
      <w:numFmt w:val="bullet"/>
      <w:lvlText w:val="•"/>
      <w:lvlJc w:val="left"/>
      <w:pPr>
        <w:ind w:left="720" w:hanging="360"/>
      </w:pPr>
      <w:rPr>
        <w:rFonts w:ascii="Calibri" w:eastAsia="Arial"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D0B2DF2"/>
    <w:multiLevelType w:val="hybridMultilevel"/>
    <w:tmpl w:val="CCF8E582"/>
    <w:lvl w:ilvl="0" w:tplc="43381E0E">
      <w:numFmt w:val="bullet"/>
      <w:lvlText w:val="•"/>
      <w:lvlJc w:val="left"/>
      <w:pPr>
        <w:ind w:left="448" w:hanging="360"/>
      </w:pPr>
      <w:rPr>
        <w:rFonts w:ascii="Arial" w:eastAsia="Arial" w:hAnsi="Arial" w:cs="Arial" w:hint="default"/>
        <w:color w:val="auto"/>
      </w:rPr>
    </w:lvl>
    <w:lvl w:ilvl="1" w:tplc="0C090003" w:tentative="1">
      <w:start w:val="1"/>
      <w:numFmt w:val="bullet"/>
      <w:lvlText w:val="o"/>
      <w:lvlJc w:val="left"/>
      <w:pPr>
        <w:ind w:left="1510" w:hanging="360"/>
      </w:pPr>
      <w:rPr>
        <w:rFonts w:ascii="Courier New" w:hAnsi="Courier New" w:cs="Courier New" w:hint="default"/>
      </w:rPr>
    </w:lvl>
    <w:lvl w:ilvl="2" w:tplc="0C090005" w:tentative="1">
      <w:start w:val="1"/>
      <w:numFmt w:val="bullet"/>
      <w:lvlText w:val=""/>
      <w:lvlJc w:val="left"/>
      <w:pPr>
        <w:ind w:left="2230" w:hanging="360"/>
      </w:pPr>
      <w:rPr>
        <w:rFonts w:ascii="Wingdings" w:hAnsi="Wingdings" w:hint="default"/>
      </w:rPr>
    </w:lvl>
    <w:lvl w:ilvl="3" w:tplc="0C090001" w:tentative="1">
      <w:start w:val="1"/>
      <w:numFmt w:val="bullet"/>
      <w:lvlText w:val=""/>
      <w:lvlJc w:val="left"/>
      <w:pPr>
        <w:ind w:left="2950" w:hanging="360"/>
      </w:pPr>
      <w:rPr>
        <w:rFonts w:ascii="Symbol" w:hAnsi="Symbol" w:hint="default"/>
      </w:rPr>
    </w:lvl>
    <w:lvl w:ilvl="4" w:tplc="0C090003" w:tentative="1">
      <w:start w:val="1"/>
      <w:numFmt w:val="bullet"/>
      <w:lvlText w:val="o"/>
      <w:lvlJc w:val="left"/>
      <w:pPr>
        <w:ind w:left="3670" w:hanging="360"/>
      </w:pPr>
      <w:rPr>
        <w:rFonts w:ascii="Courier New" w:hAnsi="Courier New" w:cs="Courier New" w:hint="default"/>
      </w:rPr>
    </w:lvl>
    <w:lvl w:ilvl="5" w:tplc="0C090005" w:tentative="1">
      <w:start w:val="1"/>
      <w:numFmt w:val="bullet"/>
      <w:lvlText w:val=""/>
      <w:lvlJc w:val="left"/>
      <w:pPr>
        <w:ind w:left="4390" w:hanging="360"/>
      </w:pPr>
      <w:rPr>
        <w:rFonts w:ascii="Wingdings" w:hAnsi="Wingdings" w:hint="default"/>
      </w:rPr>
    </w:lvl>
    <w:lvl w:ilvl="6" w:tplc="0C090001" w:tentative="1">
      <w:start w:val="1"/>
      <w:numFmt w:val="bullet"/>
      <w:lvlText w:val=""/>
      <w:lvlJc w:val="left"/>
      <w:pPr>
        <w:ind w:left="5110" w:hanging="360"/>
      </w:pPr>
      <w:rPr>
        <w:rFonts w:ascii="Symbol" w:hAnsi="Symbol" w:hint="default"/>
      </w:rPr>
    </w:lvl>
    <w:lvl w:ilvl="7" w:tplc="0C090003" w:tentative="1">
      <w:start w:val="1"/>
      <w:numFmt w:val="bullet"/>
      <w:lvlText w:val="o"/>
      <w:lvlJc w:val="left"/>
      <w:pPr>
        <w:ind w:left="5830" w:hanging="360"/>
      </w:pPr>
      <w:rPr>
        <w:rFonts w:ascii="Courier New" w:hAnsi="Courier New" w:cs="Courier New" w:hint="default"/>
      </w:rPr>
    </w:lvl>
    <w:lvl w:ilvl="8" w:tplc="0C090005" w:tentative="1">
      <w:start w:val="1"/>
      <w:numFmt w:val="bullet"/>
      <w:lvlText w:val=""/>
      <w:lvlJc w:val="left"/>
      <w:pPr>
        <w:ind w:left="6550" w:hanging="360"/>
      </w:pPr>
      <w:rPr>
        <w:rFonts w:ascii="Wingdings" w:hAnsi="Wingdings" w:hint="default"/>
      </w:rPr>
    </w:lvl>
  </w:abstractNum>
  <w:abstractNum w:abstractNumId="17" w15:restartNumberingAfterBreak="0">
    <w:nsid w:val="69DD094E"/>
    <w:multiLevelType w:val="hybridMultilevel"/>
    <w:tmpl w:val="46B27B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D523C5F"/>
    <w:multiLevelType w:val="hybridMultilevel"/>
    <w:tmpl w:val="B6A0BCA2"/>
    <w:lvl w:ilvl="0" w:tplc="0C09000F">
      <w:start w:val="1"/>
      <w:numFmt w:val="decimal"/>
      <w:lvlText w:val="%1."/>
      <w:lvlJc w:val="left"/>
      <w:pPr>
        <w:ind w:left="396" w:hanging="360"/>
      </w:pPr>
      <w:rPr>
        <w:rFonts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9" w15:restartNumberingAfterBreak="0">
    <w:nsid w:val="6E377B52"/>
    <w:multiLevelType w:val="hybridMultilevel"/>
    <w:tmpl w:val="9A7E5B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2D36081"/>
    <w:multiLevelType w:val="hybridMultilevel"/>
    <w:tmpl w:val="7A1287BC"/>
    <w:lvl w:ilvl="0" w:tplc="43381E0E">
      <w:numFmt w:val="bullet"/>
      <w:lvlText w:val="•"/>
      <w:lvlJc w:val="left"/>
      <w:pPr>
        <w:ind w:left="378" w:hanging="360"/>
      </w:pPr>
      <w:rPr>
        <w:rFonts w:ascii="Arial" w:eastAsia="Arial" w:hAnsi="Arial" w:cs="Arial" w:hint="default"/>
        <w:color w:val="auto"/>
      </w:rPr>
    </w:lvl>
    <w:lvl w:ilvl="1" w:tplc="0C090003" w:tentative="1">
      <w:start w:val="1"/>
      <w:numFmt w:val="bullet"/>
      <w:lvlText w:val="o"/>
      <w:lvlJc w:val="left"/>
      <w:pPr>
        <w:ind w:left="1098" w:hanging="360"/>
      </w:pPr>
      <w:rPr>
        <w:rFonts w:ascii="Courier New" w:hAnsi="Courier New" w:cs="Courier New" w:hint="default"/>
      </w:rPr>
    </w:lvl>
    <w:lvl w:ilvl="2" w:tplc="0C090005" w:tentative="1">
      <w:start w:val="1"/>
      <w:numFmt w:val="bullet"/>
      <w:lvlText w:val=""/>
      <w:lvlJc w:val="left"/>
      <w:pPr>
        <w:ind w:left="1818" w:hanging="360"/>
      </w:pPr>
      <w:rPr>
        <w:rFonts w:ascii="Wingdings" w:hAnsi="Wingdings" w:hint="default"/>
      </w:rPr>
    </w:lvl>
    <w:lvl w:ilvl="3" w:tplc="0C090001" w:tentative="1">
      <w:start w:val="1"/>
      <w:numFmt w:val="bullet"/>
      <w:lvlText w:val=""/>
      <w:lvlJc w:val="left"/>
      <w:pPr>
        <w:ind w:left="2538" w:hanging="360"/>
      </w:pPr>
      <w:rPr>
        <w:rFonts w:ascii="Symbol" w:hAnsi="Symbol" w:hint="default"/>
      </w:rPr>
    </w:lvl>
    <w:lvl w:ilvl="4" w:tplc="0C090003" w:tentative="1">
      <w:start w:val="1"/>
      <w:numFmt w:val="bullet"/>
      <w:lvlText w:val="o"/>
      <w:lvlJc w:val="left"/>
      <w:pPr>
        <w:ind w:left="3258" w:hanging="360"/>
      </w:pPr>
      <w:rPr>
        <w:rFonts w:ascii="Courier New" w:hAnsi="Courier New" w:cs="Courier New" w:hint="default"/>
      </w:rPr>
    </w:lvl>
    <w:lvl w:ilvl="5" w:tplc="0C090005" w:tentative="1">
      <w:start w:val="1"/>
      <w:numFmt w:val="bullet"/>
      <w:lvlText w:val=""/>
      <w:lvlJc w:val="left"/>
      <w:pPr>
        <w:ind w:left="3978" w:hanging="360"/>
      </w:pPr>
      <w:rPr>
        <w:rFonts w:ascii="Wingdings" w:hAnsi="Wingdings" w:hint="default"/>
      </w:rPr>
    </w:lvl>
    <w:lvl w:ilvl="6" w:tplc="0C090001" w:tentative="1">
      <w:start w:val="1"/>
      <w:numFmt w:val="bullet"/>
      <w:lvlText w:val=""/>
      <w:lvlJc w:val="left"/>
      <w:pPr>
        <w:ind w:left="4698" w:hanging="360"/>
      </w:pPr>
      <w:rPr>
        <w:rFonts w:ascii="Symbol" w:hAnsi="Symbol" w:hint="default"/>
      </w:rPr>
    </w:lvl>
    <w:lvl w:ilvl="7" w:tplc="0C090003" w:tentative="1">
      <w:start w:val="1"/>
      <w:numFmt w:val="bullet"/>
      <w:lvlText w:val="o"/>
      <w:lvlJc w:val="left"/>
      <w:pPr>
        <w:ind w:left="5418" w:hanging="360"/>
      </w:pPr>
      <w:rPr>
        <w:rFonts w:ascii="Courier New" w:hAnsi="Courier New" w:cs="Courier New" w:hint="default"/>
      </w:rPr>
    </w:lvl>
    <w:lvl w:ilvl="8" w:tplc="0C090005" w:tentative="1">
      <w:start w:val="1"/>
      <w:numFmt w:val="bullet"/>
      <w:lvlText w:val=""/>
      <w:lvlJc w:val="left"/>
      <w:pPr>
        <w:ind w:left="6138" w:hanging="360"/>
      </w:pPr>
      <w:rPr>
        <w:rFonts w:ascii="Wingdings" w:hAnsi="Wingdings" w:hint="default"/>
      </w:rPr>
    </w:lvl>
  </w:abstractNum>
  <w:abstractNum w:abstractNumId="21" w15:restartNumberingAfterBreak="0">
    <w:nsid w:val="733D386D"/>
    <w:multiLevelType w:val="hybridMultilevel"/>
    <w:tmpl w:val="E48440FC"/>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22" w15:restartNumberingAfterBreak="0">
    <w:nsid w:val="7B1E0DC2"/>
    <w:multiLevelType w:val="hybridMultilevel"/>
    <w:tmpl w:val="EA9C05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20085834">
    <w:abstractNumId w:val="2"/>
  </w:num>
  <w:num w:numId="2" w16cid:durableId="416219297">
    <w:abstractNumId w:val="20"/>
  </w:num>
  <w:num w:numId="3" w16cid:durableId="852381880">
    <w:abstractNumId w:val="10"/>
  </w:num>
  <w:num w:numId="4" w16cid:durableId="1159423080">
    <w:abstractNumId w:val="21"/>
  </w:num>
  <w:num w:numId="5" w16cid:durableId="69471192">
    <w:abstractNumId w:val="12"/>
  </w:num>
  <w:num w:numId="6" w16cid:durableId="707603610">
    <w:abstractNumId w:val="8"/>
  </w:num>
  <w:num w:numId="7" w16cid:durableId="744376645">
    <w:abstractNumId w:val="16"/>
  </w:num>
  <w:num w:numId="8" w16cid:durableId="1038353289">
    <w:abstractNumId w:val="18"/>
  </w:num>
  <w:num w:numId="9" w16cid:durableId="1490052360">
    <w:abstractNumId w:val="9"/>
  </w:num>
  <w:num w:numId="10" w16cid:durableId="1578325892">
    <w:abstractNumId w:val="11"/>
  </w:num>
  <w:num w:numId="11" w16cid:durableId="754128247">
    <w:abstractNumId w:val="0"/>
  </w:num>
  <w:num w:numId="12" w16cid:durableId="1770277931">
    <w:abstractNumId w:val="22"/>
  </w:num>
  <w:num w:numId="13" w16cid:durableId="1211069286">
    <w:abstractNumId w:val="19"/>
  </w:num>
  <w:num w:numId="14" w16cid:durableId="21828409">
    <w:abstractNumId w:val="5"/>
  </w:num>
  <w:num w:numId="15" w16cid:durableId="809135563">
    <w:abstractNumId w:val="3"/>
  </w:num>
  <w:num w:numId="16" w16cid:durableId="710883560">
    <w:abstractNumId w:val="1"/>
  </w:num>
  <w:num w:numId="17" w16cid:durableId="341929871">
    <w:abstractNumId w:val="14"/>
  </w:num>
  <w:num w:numId="18" w16cid:durableId="199972757">
    <w:abstractNumId w:val="4"/>
  </w:num>
  <w:num w:numId="19" w16cid:durableId="1166095864">
    <w:abstractNumId w:val="13"/>
  </w:num>
  <w:num w:numId="20" w16cid:durableId="636571487">
    <w:abstractNumId w:val="6"/>
  </w:num>
  <w:num w:numId="21" w16cid:durableId="1628779270">
    <w:abstractNumId w:val="15"/>
  </w:num>
  <w:num w:numId="22" w16cid:durableId="572155991">
    <w:abstractNumId w:val="7"/>
  </w:num>
  <w:num w:numId="23" w16cid:durableId="20630840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918"/>
    <w:rsid w:val="0007336D"/>
    <w:rsid w:val="000B1303"/>
    <w:rsid w:val="00236053"/>
    <w:rsid w:val="002D64D2"/>
    <w:rsid w:val="003166A9"/>
    <w:rsid w:val="003906F7"/>
    <w:rsid w:val="00443673"/>
    <w:rsid w:val="004C1D43"/>
    <w:rsid w:val="00521869"/>
    <w:rsid w:val="00527C05"/>
    <w:rsid w:val="005C3C60"/>
    <w:rsid w:val="00646965"/>
    <w:rsid w:val="006F4935"/>
    <w:rsid w:val="00843914"/>
    <w:rsid w:val="00A91194"/>
    <w:rsid w:val="00AC3918"/>
    <w:rsid w:val="00AE50D2"/>
    <w:rsid w:val="00B1549F"/>
    <w:rsid w:val="00B23A62"/>
    <w:rsid w:val="00B24120"/>
    <w:rsid w:val="00B71FE2"/>
    <w:rsid w:val="00BC6BB1"/>
    <w:rsid w:val="00C31D08"/>
    <w:rsid w:val="00C37336"/>
    <w:rsid w:val="00C4181A"/>
    <w:rsid w:val="00CF592F"/>
    <w:rsid w:val="00DB1745"/>
    <w:rsid w:val="00F05B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A2099"/>
  <w15:docId w15:val="{7DCCE674-6620-4446-8F4D-21540F6C6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AU"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4D2"/>
    <w:pPr>
      <w:widowControl w:val="0"/>
      <w:pBdr>
        <w:top w:val="nil"/>
        <w:left w:val="nil"/>
        <w:bottom w:val="nil"/>
        <w:right w:val="nil"/>
        <w:between w:val="nil"/>
      </w:pBdr>
      <w:spacing w:before="181" w:line="240" w:lineRule="auto"/>
    </w:pPr>
    <w:rPr>
      <w:rFonts w:asciiTheme="majorHAnsi" w:hAnsiTheme="majorHAnsi" w:cstheme="majorHAnsi"/>
      <w:sz w:val="20"/>
      <w:szCs w:val="20"/>
    </w:rPr>
  </w:style>
  <w:style w:type="paragraph" w:styleId="Heading1">
    <w:name w:val="heading 1"/>
    <w:basedOn w:val="Normal"/>
    <w:next w:val="Normal"/>
    <w:uiPriority w:val="9"/>
    <w:qFormat/>
    <w:rsid w:val="00646965"/>
    <w:pPr>
      <w:keepNext/>
      <w:keepLines/>
      <w:spacing w:before="480" w:after="120"/>
      <w:jc w:val="center"/>
      <w:outlineLvl w:val="0"/>
    </w:pPr>
    <w:rPr>
      <w:b/>
      <w:color w:val="1F497D" w:themeColor="text2"/>
      <w:sz w:val="43"/>
      <w:szCs w:val="43"/>
    </w:rPr>
  </w:style>
  <w:style w:type="paragraph" w:styleId="Heading2">
    <w:name w:val="heading 2"/>
    <w:basedOn w:val="Normal"/>
    <w:next w:val="Normal"/>
    <w:uiPriority w:val="9"/>
    <w:unhideWhenUsed/>
    <w:qFormat/>
    <w:rsid w:val="00646965"/>
    <w:pPr>
      <w:keepNext/>
      <w:keepLines/>
      <w:spacing w:before="360" w:after="80"/>
      <w:outlineLvl w:val="1"/>
    </w:pPr>
    <w:rPr>
      <w:b/>
      <w:color w:val="1F497D" w:themeColor="text2"/>
    </w:rPr>
  </w:style>
  <w:style w:type="paragraph" w:styleId="Heading3">
    <w:name w:val="heading 3"/>
    <w:basedOn w:val="Normal"/>
    <w:next w:val="Normal"/>
    <w:uiPriority w:val="9"/>
    <w:unhideWhenUsed/>
    <w:qFormat/>
    <w:rsid w:val="00646965"/>
    <w:pPr>
      <w:outlineLvl w:val="2"/>
    </w:pPr>
    <w:rPr>
      <w:color w:val="1F497D" w:themeColor="text2"/>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646965"/>
    <w:rPr>
      <w:b/>
      <w:bCs/>
      <w:color w:val="1F497D" w:themeColor="text2"/>
      <w:sz w:val="40"/>
      <w:szCs w:val="40"/>
    </w:rPr>
  </w:style>
  <w:style w:type="paragraph" w:styleId="Subtitle">
    <w:name w:val="Subtitle"/>
    <w:basedOn w:val="Normal"/>
    <w:next w:val="Normal"/>
    <w:uiPriority w:val="11"/>
    <w:qFormat/>
    <w:rsid w:val="00646965"/>
    <w:pPr>
      <w:spacing w:before="0"/>
      <w:jc w:val="center"/>
    </w:pPr>
    <w:rPr>
      <w:color w:val="1F497D" w:themeColor="text2"/>
      <w:sz w:val="22"/>
      <w:szCs w:val="22"/>
    </w:rPr>
  </w:style>
  <w:style w:type="paragraph" w:styleId="ListParagraph">
    <w:name w:val="List Paragraph"/>
    <w:basedOn w:val="Normal"/>
    <w:uiPriority w:val="34"/>
    <w:qFormat/>
    <w:rsid w:val="00236053"/>
    <w:pPr>
      <w:ind w:left="720"/>
      <w:contextualSpacing/>
    </w:pPr>
  </w:style>
  <w:style w:type="character" w:styleId="IntenseEmphasis">
    <w:name w:val="Intense Emphasis"/>
    <w:basedOn w:val="DefaultParagraphFont"/>
    <w:uiPriority w:val="21"/>
    <w:qFormat/>
    <w:rsid w:val="00236053"/>
    <w:rPr>
      <w:i/>
      <w:iCs/>
      <w:color w:val="4F81BD" w:themeColor="accent1"/>
    </w:rPr>
  </w:style>
  <w:style w:type="character" w:styleId="Hyperlink">
    <w:name w:val="Hyperlink"/>
    <w:basedOn w:val="DefaultParagraphFont"/>
    <w:uiPriority w:val="99"/>
    <w:unhideWhenUsed/>
    <w:rsid w:val="00443673"/>
    <w:rPr>
      <w:color w:val="0000FF" w:themeColor="hyperlink"/>
      <w:u w:val="single"/>
    </w:rPr>
  </w:style>
  <w:style w:type="character" w:styleId="UnresolvedMention">
    <w:name w:val="Unresolved Mention"/>
    <w:basedOn w:val="DefaultParagraphFont"/>
    <w:uiPriority w:val="99"/>
    <w:semiHidden/>
    <w:unhideWhenUsed/>
    <w:rsid w:val="00443673"/>
    <w:rPr>
      <w:color w:val="605E5C"/>
      <w:shd w:val="clear" w:color="auto" w:fill="E1DFDD"/>
    </w:rPr>
  </w:style>
  <w:style w:type="paragraph" w:styleId="NoSpacing">
    <w:name w:val="No Spacing"/>
    <w:uiPriority w:val="1"/>
    <w:qFormat/>
    <w:rsid w:val="000B1303"/>
    <w:pPr>
      <w:widowControl w:val="0"/>
      <w:pBdr>
        <w:top w:val="nil"/>
        <w:left w:val="nil"/>
        <w:bottom w:val="nil"/>
        <w:right w:val="nil"/>
        <w:between w:val="nil"/>
      </w:pBdr>
      <w:spacing w:line="240" w:lineRule="auto"/>
    </w:pPr>
    <w:rPr>
      <w:rFonts w:asciiTheme="majorHAnsi" w:hAnsiTheme="majorHAnsi" w:cstheme="maj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C92D2-9D32-4370-901F-295EEFAF3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245</Words>
  <Characters>1400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Frew</dc:creator>
  <cp:lastModifiedBy>Tracey East</cp:lastModifiedBy>
  <cp:revision>6</cp:revision>
  <cp:lastPrinted>2024-03-07T23:58:00Z</cp:lastPrinted>
  <dcterms:created xsi:type="dcterms:W3CDTF">2022-01-24T23:28:00Z</dcterms:created>
  <dcterms:modified xsi:type="dcterms:W3CDTF">2024-03-07T23:58:00Z</dcterms:modified>
</cp:coreProperties>
</file>