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AC84" w14:textId="6306BE77" w:rsidR="00AC3918" w:rsidRPr="002D64D2" w:rsidRDefault="00B1549F" w:rsidP="00646965">
      <w:pPr>
        <w:pStyle w:val="Title"/>
      </w:pPr>
      <w:r w:rsidRPr="002D64D2">
        <w:t xml:space="preserve">LOWER </w:t>
      </w:r>
      <w:r w:rsidRPr="00646965">
        <w:t>PLENTY</w:t>
      </w:r>
      <w:r w:rsidRPr="002D64D2">
        <w:t xml:space="preserve"> PRIMARY SCHOOL</w:t>
      </w:r>
      <w:r w:rsidR="00236053" w:rsidRPr="002D64D2">
        <w:t xml:space="preserve"> OSH</w:t>
      </w:r>
      <w:r w:rsidRPr="002D64D2">
        <w:t xml:space="preserve">  </w:t>
      </w:r>
      <w:r w:rsidRPr="002D64D2">
        <w:rPr>
          <w:noProof/>
        </w:rPr>
        <w:drawing>
          <wp:anchor distT="19050" distB="19050" distL="19050" distR="19050" simplePos="0" relativeHeight="251658240" behindDoc="0" locked="0" layoutInCell="1" hidden="0" allowOverlap="1" wp14:anchorId="5AD75F69" wp14:editId="1374214E">
            <wp:simplePos x="0" y="0"/>
            <wp:positionH relativeFrom="column">
              <wp:posOffset>19050</wp:posOffset>
            </wp:positionH>
            <wp:positionV relativeFrom="paragraph">
              <wp:posOffset>-202184</wp:posOffset>
            </wp:positionV>
            <wp:extent cx="2046859" cy="141605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46859" cy="1416050"/>
                    </a:xfrm>
                    <a:prstGeom prst="rect">
                      <a:avLst/>
                    </a:prstGeom>
                    <a:ln/>
                  </pic:spPr>
                </pic:pic>
              </a:graphicData>
            </a:graphic>
          </wp:anchor>
        </w:drawing>
      </w:r>
    </w:p>
    <w:p w14:paraId="3F3C1720" w14:textId="05C1C6AB" w:rsidR="00AC3918" w:rsidRPr="00646965" w:rsidRDefault="00B1549F" w:rsidP="00646965">
      <w:pPr>
        <w:pStyle w:val="Subtitle"/>
      </w:pPr>
      <w:r w:rsidRPr="00646965">
        <w:t>126 Main Road, Lower Plenty 3093</w:t>
      </w:r>
    </w:p>
    <w:p w14:paraId="7F4FF1ED" w14:textId="75EF548D" w:rsidR="00AC3918" w:rsidRPr="00646965" w:rsidRDefault="00B1549F" w:rsidP="00646965">
      <w:pPr>
        <w:pStyle w:val="Subtitle"/>
      </w:pPr>
      <w:r w:rsidRPr="00646965">
        <w:t>Phone: 9435 2585 Fax: 9432 0844</w:t>
      </w:r>
    </w:p>
    <w:p w14:paraId="3900FFFE" w14:textId="798B9B88" w:rsidR="00AC3918" w:rsidRPr="00646965" w:rsidRDefault="00B1549F" w:rsidP="00646965">
      <w:pPr>
        <w:pStyle w:val="Subtitle"/>
      </w:pPr>
      <w:r w:rsidRPr="00646965">
        <w:t>Email: lower.plenty.ps@edumail.vic.gov.au</w:t>
      </w:r>
    </w:p>
    <w:p w14:paraId="76698684" w14:textId="7BDAA96A" w:rsidR="00AC3918" w:rsidRPr="00646965" w:rsidRDefault="00B1549F" w:rsidP="00646965">
      <w:pPr>
        <w:pStyle w:val="Subtitle"/>
      </w:pPr>
      <w:r w:rsidRPr="00646965">
        <w:t>Website: www.lowerplentyps.vic.edu.au</w:t>
      </w:r>
    </w:p>
    <w:p w14:paraId="495A6E96" w14:textId="5BE28172" w:rsidR="00AC3918" w:rsidRDefault="00B1549F" w:rsidP="00646965">
      <w:pPr>
        <w:pStyle w:val="Subtitle"/>
      </w:pPr>
      <w:r w:rsidRPr="00646965">
        <w:t>CARE ● HONESTY ● ACHIEVEMENT ● RESPECT ● RESPONSIBILITY ● FUN</w:t>
      </w:r>
    </w:p>
    <w:p w14:paraId="1B8CDADE" w14:textId="77777777" w:rsidR="00646965" w:rsidRPr="00646965" w:rsidRDefault="00646965" w:rsidP="00646965"/>
    <w:p w14:paraId="00A24F68" w14:textId="5156A982" w:rsidR="00B23A62" w:rsidRDefault="00A635C8" w:rsidP="00646965">
      <w:pPr>
        <w:pStyle w:val="Heading1"/>
      </w:pPr>
      <w:r>
        <w:t>BOOKING</w:t>
      </w:r>
      <w:r w:rsidR="00D25BF2">
        <w:t xml:space="preserve"> POLICY</w:t>
      </w:r>
    </w:p>
    <w:p w14:paraId="252CD311" w14:textId="77777777" w:rsidR="00AC3918" w:rsidRPr="00646965" w:rsidRDefault="00B1549F" w:rsidP="00646965">
      <w:pPr>
        <w:pStyle w:val="Heading2"/>
      </w:pPr>
      <w:r w:rsidRPr="00646965">
        <w:t xml:space="preserve">PURPOSE  </w:t>
      </w:r>
    </w:p>
    <w:p w14:paraId="16B01358" w14:textId="47B27E87" w:rsidR="003404D0" w:rsidRDefault="009826BC" w:rsidP="003404D0">
      <w:sdt>
        <w:sdtPr>
          <w:id w:val="-69428933"/>
          <w:placeholder>
            <w:docPart w:val="DefaultPlaceholder_-1854013436"/>
          </w:placeholder>
          <w:docPartList>
            <w:docPartGallery w:val="Quick Parts"/>
          </w:docPartList>
        </w:sdtPr>
        <w:sdtContent>
          <w:r w:rsidR="003404D0">
            <w:t>Lower Plenty</w:t>
          </w:r>
        </w:sdtContent>
      </w:sdt>
      <w:r w:rsidR="003404D0">
        <w:t xml:space="preserve"> Primary School OSHC</w:t>
      </w:r>
      <w:r w:rsidR="00A93B1D">
        <w:t xml:space="preserve"> </w:t>
      </w:r>
      <w:r w:rsidR="00A635C8">
        <w:t>seeks to implement processes to ensure that the OSHC service operates efficiently and effectively and that future planning considerations for the service are met through maintaining appropriate records and procedures for children’s bookings. This will ensure future needs of the service can be assessed through the maintenance of appropriate waiting lists and or availability of places</w:t>
      </w:r>
      <w:r w:rsidR="004E4E23">
        <w:t>.</w:t>
      </w:r>
    </w:p>
    <w:p w14:paraId="28FA013A" w14:textId="3E1DC234" w:rsidR="00AC3918" w:rsidRPr="00443673" w:rsidRDefault="00B1549F" w:rsidP="007E7A06">
      <w:pPr>
        <w:pStyle w:val="Heading2"/>
      </w:pPr>
      <w:r w:rsidRPr="00443673">
        <w:t xml:space="preserve">SCOPE  </w:t>
      </w:r>
    </w:p>
    <w:p w14:paraId="1DCF5DA3" w14:textId="6FF3C5CD" w:rsidR="00AC3918" w:rsidRDefault="00236053" w:rsidP="002D64D2">
      <w:r w:rsidRPr="00443673">
        <w:t xml:space="preserve">This policy applies to </w:t>
      </w:r>
      <w:r w:rsidRPr="002D64D2">
        <w:t>children</w:t>
      </w:r>
      <w:r w:rsidRPr="00443673">
        <w:t>, families, staff, management and visitors of the OSHC Service.</w:t>
      </w:r>
    </w:p>
    <w:p w14:paraId="3422FF02" w14:textId="78AF3408" w:rsidR="00AC3918" w:rsidRDefault="00236053" w:rsidP="00646965">
      <w:pPr>
        <w:pStyle w:val="Heading2"/>
      </w:pPr>
      <w:r w:rsidRPr="00443673">
        <w:t>IMPLEMENTATION</w:t>
      </w:r>
      <w:r w:rsidR="00B1549F" w:rsidRPr="00443673">
        <w:t xml:space="preserve">  </w:t>
      </w:r>
    </w:p>
    <w:p w14:paraId="746C0AE4" w14:textId="67E4178F" w:rsidR="004E4E23" w:rsidRPr="004E4E23" w:rsidRDefault="004E4E23" w:rsidP="004E4E23">
      <w:pPr>
        <w:pStyle w:val="Heading3"/>
      </w:pPr>
      <w:r>
        <w:t>Procedures</w:t>
      </w:r>
    </w:p>
    <w:p w14:paraId="128A2584" w14:textId="77777777" w:rsidR="00A635C8" w:rsidRDefault="00A635C8" w:rsidP="00472250">
      <w:pPr>
        <w:pStyle w:val="ListParagraph"/>
        <w:numPr>
          <w:ilvl w:val="0"/>
          <w:numId w:val="38"/>
        </w:numPr>
      </w:pPr>
      <w:r>
        <w:t xml:space="preserve">When bookings are made by authorised parties for children to attend the service, it shall be required that: </w:t>
      </w:r>
    </w:p>
    <w:p w14:paraId="17B84D1F" w14:textId="77777777" w:rsidR="00A635C8" w:rsidRDefault="00A635C8" w:rsidP="00A635C8">
      <w:pPr>
        <w:pStyle w:val="ListParagraph"/>
        <w:numPr>
          <w:ilvl w:val="1"/>
          <w:numId w:val="38"/>
        </w:numPr>
      </w:pPr>
      <w:r>
        <w:t xml:space="preserve">The priority of access guidelines are followed; </w:t>
      </w:r>
    </w:p>
    <w:p w14:paraId="27BED521" w14:textId="77777777" w:rsidR="00A635C8" w:rsidRDefault="00A635C8" w:rsidP="00A635C8">
      <w:pPr>
        <w:pStyle w:val="ListParagraph"/>
        <w:numPr>
          <w:ilvl w:val="1"/>
          <w:numId w:val="38"/>
        </w:numPr>
      </w:pPr>
      <w:r>
        <w:t xml:space="preserve">A complete enrolment form is received for that child prior to their attendance at the service; </w:t>
      </w:r>
    </w:p>
    <w:p w14:paraId="161B26DD" w14:textId="0C7DDC1D" w:rsidR="00A635C8" w:rsidRDefault="00A635C8" w:rsidP="00A635C8">
      <w:pPr>
        <w:pStyle w:val="ListParagraph"/>
        <w:numPr>
          <w:ilvl w:val="1"/>
          <w:numId w:val="38"/>
        </w:numPr>
      </w:pPr>
      <w:r>
        <w:t xml:space="preserve">Parents are made aware of the service policies and procedures and have been provided with appropriate information in respect of booking processes. </w:t>
      </w:r>
    </w:p>
    <w:p w14:paraId="407AE6CB" w14:textId="77777777" w:rsidR="00A635C8" w:rsidRDefault="00A635C8" w:rsidP="00A635C8">
      <w:pPr>
        <w:pStyle w:val="ListParagraph"/>
        <w:numPr>
          <w:ilvl w:val="0"/>
          <w:numId w:val="38"/>
        </w:numPr>
      </w:pPr>
      <w:r>
        <w:t xml:space="preserve">All staff shall be trained in the taking and management of bookings and these shall be recorded on appropriate forms and lists </w:t>
      </w:r>
    </w:p>
    <w:p w14:paraId="50DA3C7F" w14:textId="77777777" w:rsidR="00A635C8" w:rsidRDefault="00A635C8" w:rsidP="00A635C8">
      <w:pPr>
        <w:pStyle w:val="ListParagraph"/>
        <w:numPr>
          <w:ilvl w:val="0"/>
          <w:numId w:val="38"/>
        </w:numPr>
      </w:pPr>
      <w:r>
        <w:t xml:space="preserve">All fees associated with bookings should the child not attend care due to illness or for any other reason shall be required to be paid in full. CCB will apply in accordance with allowable absences provisions. </w:t>
      </w:r>
    </w:p>
    <w:p w14:paraId="542C152B" w14:textId="77777777" w:rsidR="00A635C8" w:rsidRDefault="00A635C8" w:rsidP="00A635C8">
      <w:pPr>
        <w:pStyle w:val="ListParagraph"/>
        <w:numPr>
          <w:ilvl w:val="0"/>
          <w:numId w:val="38"/>
        </w:numPr>
      </w:pPr>
      <w:r>
        <w:t xml:space="preserve">Casual bookings shall only be available to families where the service has spaces available within the licensed capacity. </w:t>
      </w:r>
    </w:p>
    <w:p w14:paraId="63F07B61" w14:textId="77777777" w:rsidR="00A635C8" w:rsidRDefault="00A635C8" w:rsidP="00A635C8">
      <w:pPr>
        <w:pStyle w:val="ListParagraph"/>
        <w:numPr>
          <w:ilvl w:val="0"/>
          <w:numId w:val="38"/>
        </w:numPr>
      </w:pPr>
      <w:r>
        <w:t xml:space="preserve">Casual bookings for before and after school care can be made by calling the service and will only be accepted where a casual vacancy exists. The decision to accept a casual booking is at the discretion of the Co-ordinator or a Nominated Supervisor. </w:t>
      </w:r>
    </w:p>
    <w:p w14:paraId="2130CE53" w14:textId="77777777" w:rsidR="00A635C8" w:rsidRDefault="00A635C8" w:rsidP="00A635C8">
      <w:pPr>
        <w:pStyle w:val="ListParagraph"/>
        <w:numPr>
          <w:ilvl w:val="0"/>
          <w:numId w:val="38"/>
        </w:numPr>
      </w:pPr>
      <w:r>
        <w:t xml:space="preserve">Bookings are required by all families who seek to use the service on a permanent or casual basis </w:t>
      </w:r>
    </w:p>
    <w:p w14:paraId="4466C8CF" w14:textId="0C332576" w:rsidR="00A93B1D" w:rsidRDefault="00A635C8" w:rsidP="00A635C8">
      <w:pPr>
        <w:pStyle w:val="ListParagraph"/>
        <w:numPr>
          <w:ilvl w:val="0"/>
          <w:numId w:val="38"/>
        </w:numPr>
      </w:pPr>
      <w:r>
        <w:t>In addition to the above, Vacation Care and Pupil Free Day bookings shall be completed on an appropriate booking form distributed by the program</w:t>
      </w:r>
      <w:r w:rsidR="009826BC">
        <w:t>.</w:t>
      </w:r>
      <w:r w:rsidR="00A93B1D">
        <w:t xml:space="preserve"> </w:t>
      </w:r>
    </w:p>
    <w:p w14:paraId="7EB9857E" w14:textId="66573654" w:rsidR="004E4E23" w:rsidRDefault="00A635C8" w:rsidP="004E4E23">
      <w:pPr>
        <w:pStyle w:val="Heading3"/>
      </w:pPr>
      <w:r>
        <w:t>Cancellations</w:t>
      </w:r>
    </w:p>
    <w:p w14:paraId="060C7B74" w14:textId="77777777" w:rsidR="00A635C8" w:rsidRDefault="00A635C8" w:rsidP="00A635C8">
      <w:r>
        <w:t xml:space="preserve">The centre caters for up to </w:t>
      </w:r>
      <w:r>
        <w:t>2</w:t>
      </w:r>
      <w:r>
        <w:t xml:space="preserve">0 places in all programs. Permanent places that remain unused for a period of 4 consecutive weeks may be cancelled if prior arrangements are not made. Where a child is at risk of losing a permanent booking, the parent will be notified by the Nominated Supervisor (Co-ordinator) in writing. </w:t>
      </w:r>
    </w:p>
    <w:p w14:paraId="6BA5AAD9" w14:textId="5FDAC3A7" w:rsidR="004E4E23" w:rsidRDefault="00A635C8" w:rsidP="00A635C8">
      <w:r>
        <w:t>Where a child will not be attending a permanent session, the booking must be cancelled prior to 10.00am for after school care, to avoid a late cancellation fee of 50% of the session charge.</w:t>
      </w:r>
    </w:p>
    <w:p w14:paraId="5C15F054" w14:textId="1442092D" w:rsidR="00AC3918" w:rsidRPr="00443673" w:rsidRDefault="00B1549F" w:rsidP="00CF01E1">
      <w:pPr>
        <w:pStyle w:val="Heading2"/>
      </w:pPr>
      <w:r w:rsidRPr="00443673">
        <w:t xml:space="preserve">FURTHER INFORMATION AND RESOURCES  </w:t>
      </w:r>
    </w:p>
    <w:p w14:paraId="5602A97C" w14:textId="77777777" w:rsidR="00A635C8" w:rsidRDefault="00A635C8" w:rsidP="00A635C8">
      <w:pPr>
        <w:pStyle w:val="ListParagraph"/>
        <w:numPr>
          <w:ilvl w:val="0"/>
          <w:numId w:val="42"/>
        </w:numPr>
      </w:pPr>
      <w:r>
        <w:t xml:space="preserve">Children’s Services Act 1996 </w:t>
      </w:r>
    </w:p>
    <w:p w14:paraId="3816C2A0" w14:textId="77777777" w:rsidR="00A635C8" w:rsidRDefault="00A635C8" w:rsidP="00A635C8">
      <w:pPr>
        <w:pStyle w:val="ListParagraph"/>
        <w:numPr>
          <w:ilvl w:val="0"/>
          <w:numId w:val="42"/>
        </w:numPr>
      </w:pPr>
      <w:r>
        <w:t xml:space="preserve">Children’s Services Regulations 2009 </w:t>
      </w:r>
    </w:p>
    <w:p w14:paraId="03CBF09B" w14:textId="77777777" w:rsidR="00A635C8" w:rsidRDefault="00A635C8" w:rsidP="00A635C8">
      <w:pPr>
        <w:pStyle w:val="ListParagraph"/>
        <w:numPr>
          <w:ilvl w:val="0"/>
          <w:numId w:val="42"/>
        </w:numPr>
      </w:pPr>
      <w:r>
        <w:t xml:space="preserve">Education and Care Services National Law Act 2010 </w:t>
      </w:r>
    </w:p>
    <w:p w14:paraId="3356B897" w14:textId="5C354CB0" w:rsidR="00A635C8" w:rsidRDefault="00A635C8" w:rsidP="00A635C8">
      <w:pPr>
        <w:pStyle w:val="ListParagraph"/>
        <w:numPr>
          <w:ilvl w:val="0"/>
          <w:numId w:val="42"/>
        </w:numPr>
      </w:pPr>
      <w:r>
        <w:lastRenderedPageBreak/>
        <w:t>Education and Care Services National Regulations (102, 160-162)</w:t>
      </w:r>
    </w:p>
    <w:p w14:paraId="62391DBF" w14:textId="7E5C3B2A" w:rsidR="000B1303" w:rsidRDefault="003906F7" w:rsidP="004E4E23">
      <w:pPr>
        <w:pStyle w:val="Heading2"/>
      </w:pPr>
      <w:r>
        <w:t>REVIEW CYCLE AND EVALUATION</w:t>
      </w:r>
    </w:p>
    <w:p w14:paraId="557DEC19" w14:textId="1BA00AB7" w:rsidR="00AC3918" w:rsidRPr="00443673" w:rsidRDefault="00B1549F" w:rsidP="002D64D2">
      <w:r w:rsidRPr="00443673">
        <w:t xml:space="preserve">This policy was last updated on </w:t>
      </w:r>
      <w:r w:rsidR="00BC6BB1" w:rsidRPr="00443673">
        <w:t>20</w:t>
      </w:r>
      <w:r w:rsidRPr="00443673">
        <w:rPr>
          <w:vertAlign w:val="superscript"/>
        </w:rPr>
        <w:t xml:space="preserve">th </w:t>
      </w:r>
      <w:r w:rsidR="00BC6BB1" w:rsidRPr="00443673">
        <w:t>January</w:t>
      </w:r>
      <w:r w:rsidRPr="00443673">
        <w:t xml:space="preserve">, </w:t>
      </w:r>
      <w:r w:rsidR="00BC6BB1" w:rsidRPr="00443673">
        <w:t>202</w:t>
      </w:r>
      <w:r w:rsidR="00145176">
        <w:t>2</w:t>
      </w:r>
      <w:r w:rsidRPr="00443673">
        <w:t xml:space="preserve"> and is scheduled for revie</w:t>
      </w:r>
      <w:r w:rsidRPr="00443673">
        <w:rPr>
          <w:sz w:val="22"/>
          <w:szCs w:val="22"/>
        </w:rPr>
        <w:t xml:space="preserve">w in </w:t>
      </w:r>
      <w:r w:rsidR="00BC6BB1" w:rsidRPr="00443673">
        <w:t>January</w:t>
      </w:r>
      <w:r w:rsidRPr="00443673">
        <w:rPr>
          <w:sz w:val="22"/>
          <w:szCs w:val="22"/>
        </w:rPr>
        <w:t xml:space="preserve"> 202</w:t>
      </w:r>
      <w:r w:rsidR="00145176">
        <w:t>5</w:t>
      </w:r>
      <w:r w:rsidRPr="00443673">
        <w:rPr>
          <w:sz w:val="22"/>
          <w:szCs w:val="22"/>
        </w:rPr>
        <w:t>.</w:t>
      </w:r>
    </w:p>
    <w:sectPr w:rsidR="00AC3918" w:rsidRPr="00443673">
      <w:pgSz w:w="11900" w:h="16820"/>
      <w:pgMar w:top="338" w:right="797" w:bottom="1010" w:left="8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2DE"/>
    <w:multiLevelType w:val="hybridMultilevel"/>
    <w:tmpl w:val="3B72D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025E9"/>
    <w:multiLevelType w:val="hybridMultilevel"/>
    <w:tmpl w:val="39388F30"/>
    <w:lvl w:ilvl="0" w:tplc="D116B04C">
      <w:numFmt w:val="bullet"/>
      <w:lvlText w:val=""/>
      <w:lvlJc w:val="left"/>
      <w:pPr>
        <w:ind w:left="644"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63B65"/>
    <w:multiLevelType w:val="hybridMultilevel"/>
    <w:tmpl w:val="A1C69EF8"/>
    <w:lvl w:ilvl="0" w:tplc="E5BACA80">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92EFC"/>
    <w:multiLevelType w:val="hybridMultilevel"/>
    <w:tmpl w:val="87D445BA"/>
    <w:lvl w:ilvl="0" w:tplc="D116B04C">
      <w:numFmt w:val="bullet"/>
      <w:lvlText w:val=""/>
      <w:lvlJc w:val="left"/>
      <w:pPr>
        <w:ind w:left="644"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103E2"/>
    <w:multiLevelType w:val="hybridMultilevel"/>
    <w:tmpl w:val="43DEF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B7EE0"/>
    <w:multiLevelType w:val="hybridMultilevel"/>
    <w:tmpl w:val="72B4DCC4"/>
    <w:lvl w:ilvl="0" w:tplc="8E4C8CDA">
      <w:numFmt w:val="bullet"/>
      <w:lvlText w:val=""/>
      <w:lvlJc w:val="left"/>
      <w:pPr>
        <w:ind w:left="720" w:hanging="360"/>
      </w:pPr>
      <w:rPr>
        <w:rFonts w:ascii="Symbol" w:eastAsia="Arial" w:hAnsi="Symbol" w:cstheme="maj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B014E"/>
    <w:multiLevelType w:val="hybridMultilevel"/>
    <w:tmpl w:val="759C8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353C4"/>
    <w:multiLevelType w:val="hybridMultilevel"/>
    <w:tmpl w:val="B3CAD394"/>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F15E89"/>
    <w:multiLevelType w:val="hybridMultilevel"/>
    <w:tmpl w:val="108E7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D18F3"/>
    <w:multiLevelType w:val="hybridMultilevel"/>
    <w:tmpl w:val="87A8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8D1F5C"/>
    <w:multiLevelType w:val="hybridMultilevel"/>
    <w:tmpl w:val="6C383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94B1F"/>
    <w:multiLevelType w:val="hybridMultilevel"/>
    <w:tmpl w:val="4400250A"/>
    <w:lvl w:ilvl="0" w:tplc="E5BACA80">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6D14E7"/>
    <w:multiLevelType w:val="hybridMultilevel"/>
    <w:tmpl w:val="07B02ECC"/>
    <w:lvl w:ilvl="0" w:tplc="8E4C8CDA">
      <w:numFmt w:val="bullet"/>
      <w:lvlText w:val=""/>
      <w:lvlJc w:val="left"/>
      <w:pPr>
        <w:ind w:left="720" w:hanging="360"/>
      </w:pPr>
      <w:rPr>
        <w:rFonts w:ascii="Symbol" w:eastAsia="Arial" w:hAnsi="Symbol" w:cstheme="maj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C82293"/>
    <w:multiLevelType w:val="hybridMultilevel"/>
    <w:tmpl w:val="49CA4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9522A3"/>
    <w:multiLevelType w:val="hybridMultilevel"/>
    <w:tmpl w:val="F2C2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4A1017"/>
    <w:multiLevelType w:val="hybridMultilevel"/>
    <w:tmpl w:val="D9D2EC06"/>
    <w:lvl w:ilvl="0" w:tplc="1DB4EC0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692F80"/>
    <w:multiLevelType w:val="hybridMultilevel"/>
    <w:tmpl w:val="DE26D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D414D1"/>
    <w:multiLevelType w:val="hybridMultilevel"/>
    <w:tmpl w:val="879255B8"/>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A33BDF"/>
    <w:multiLevelType w:val="hybridMultilevel"/>
    <w:tmpl w:val="200AA83A"/>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6802EE"/>
    <w:multiLevelType w:val="hybridMultilevel"/>
    <w:tmpl w:val="4782C546"/>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295D57"/>
    <w:multiLevelType w:val="hybridMultilevel"/>
    <w:tmpl w:val="33328018"/>
    <w:lvl w:ilvl="0" w:tplc="8E4C8CDA">
      <w:numFmt w:val="bullet"/>
      <w:lvlText w:val=""/>
      <w:lvlJc w:val="left"/>
      <w:pPr>
        <w:ind w:left="720" w:hanging="360"/>
      </w:pPr>
      <w:rPr>
        <w:rFonts w:ascii="Symbol" w:eastAsia="Arial" w:hAnsi="Symbol" w:cstheme="maj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64521B"/>
    <w:multiLevelType w:val="hybridMultilevel"/>
    <w:tmpl w:val="2D628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B205EA"/>
    <w:multiLevelType w:val="hybridMultilevel"/>
    <w:tmpl w:val="3F10C86E"/>
    <w:lvl w:ilvl="0" w:tplc="E5BACA80">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B1057"/>
    <w:multiLevelType w:val="hybridMultilevel"/>
    <w:tmpl w:val="FC828EAC"/>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B32F1D"/>
    <w:multiLevelType w:val="hybridMultilevel"/>
    <w:tmpl w:val="6BDC2FA2"/>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334884"/>
    <w:multiLevelType w:val="hybridMultilevel"/>
    <w:tmpl w:val="275A206C"/>
    <w:lvl w:ilvl="0" w:tplc="1DB4EC0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3644CF"/>
    <w:multiLevelType w:val="hybridMultilevel"/>
    <w:tmpl w:val="0440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583687"/>
    <w:multiLevelType w:val="hybridMultilevel"/>
    <w:tmpl w:val="0D0E4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20872"/>
    <w:multiLevelType w:val="hybridMultilevel"/>
    <w:tmpl w:val="3B2218D6"/>
    <w:lvl w:ilvl="0" w:tplc="1DB4EC0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B665D9"/>
    <w:multiLevelType w:val="hybridMultilevel"/>
    <w:tmpl w:val="116C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C929CF"/>
    <w:multiLevelType w:val="hybridMultilevel"/>
    <w:tmpl w:val="3B6AB4A6"/>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976583"/>
    <w:multiLevelType w:val="hybridMultilevel"/>
    <w:tmpl w:val="1DEC6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0770B2"/>
    <w:multiLevelType w:val="hybridMultilevel"/>
    <w:tmpl w:val="4F12BCA0"/>
    <w:lvl w:ilvl="0" w:tplc="8E4C8CDA">
      <w:numFmt w:val="bullet"/>
      <w:lvlText w:val=""/>
      <w:lvlJc w:val="left"/>
      <w:pPr>
        <w:ind w:left="720" w:hanging="360"/>
      </w:pPr>
      <w:rPr>
        <w:rFonts w:ascii="Symbol" w:eastAsia="Arial"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106C12"/>
    <w:multiLevelType w:val="hybridMultilevel"/>
    <w:tmpl w:val="99E09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0E2A45"/>
    <w:multiLevelType w:val="hybridMultilevel"/>
    <w:tmpl w:val="B9A6C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863194"/>
    <w:multiLevelType w:val="hybridMultilevel"/>
    <w:tmpl w:val="75D6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7358EB"/>
    <w:multiLevelType w:val="hybridMultilevel"/>
    <w:tmpl w:val="0246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C05C45"/>
    <w:multiLevelType w:val="hybridMultilevel"/>
    <w:tmpl w:val="F70C4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792C41"/>
    <w:multiLevelType w:val="hybridMultilevel"/>
    <w:tmpl w:val="D10A0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877E1E"/>
    <w:multiLevelType w:val="hybridMultilevel"/>
    <w:tmpl w:val="50541888"/>
    <w:lvl w:ilvl="0" w:tplc="8E4C8CDA">
      <w:numFmt w:val="bullet"/>
      <w:lvlText w:val=""/>
      <w:lvlJc w:val="left"/>
      <w:pPr>
        <w:ind w:left="720" w:hanging="360"/>
      </w:pPr>
      <w:rPr>
        <w:rFonts w:ascii="Symbol" w:eastAsia="Arial" w:hAnsi="Symbol" w:cstheme="maj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BD135E"/>
    <w:multiLevelType w:val="hybridMultilevel"/>
    <w:tmpl w:val="57525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153C2F"/>
    <w:multiLevelType w:val="hybridMultilevel"/>
    <w:tmpl w:val="1F2A0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6"/>
  </w:num>
  <w:num w:numId="4">
    <w:abstractNumId w:val="9"/>
  </w:num>
  <w:num w:numId="5">
    <w:abstractNumId w:val="36"/>
  </w:num>
  <w:num w:numId="6">
    <w:abstractNumId w:val="41"/>
  </w:num>
  <w:num w:numId="7">
    <w:abstractNumId w:val="6"/>
  </w:num>
  <w:num w:numId="8">
    <w:abstractNumId w:val="25"/>
  </w:num>
  <w:num w:numId="9">
    <w:abstractNumId w:val="28"/>
  </w:num>
  <w:num w:numId="10">
    <w:abstractNumId w:val="15"/>
  </w:num>
  <w:num w:numId="11">
    <w:abstractNumId w:val="10"/>
  </w:num>
  <w:num w:numId="12">
    <w:abstractNumId w:val="8"/>
  </w:num>
  <w:num w:numId="13">
    <w:abstractNumId w:val="26"/>
  </w:num>
  <w:num w:numId="14">
    <w:abstractNumId w:val="4"/>
  </w:num>
  <w:num w:numId="15">
    <w:abstractNumId w:val="13"/>
  </w:num>
  <w:num w:numId="16">
    <w:abstractNumId w:val="38"/>
  </w:num>
  <w:num w:numId="17">
    <w:abstractNumId w:val="14"/>
  </w:num>
  <w:num w:numId="18">
    <w:abstractNumId w:val="27"/>
  </w:num>
  <w:num w:numId="19">
    <w:abstractNumId w:val="34"/>
  </w:num>
  <w:num w:numId="20">
    <w:abstractNumId w:val="31"/>
  </w:num>
  <w:num w:numId="21">
    <w:abstractNumId w:val="35"/>
  </w:num>
  <w:num w:numId="22">
    <w:abstractNumId w:val="29"/>
  </w:num>
  <w:num w:numId="23">
    <w:abstractNumId w:val="21"/>
  </w:num>
  <w:num w:numId="24">
    <w:abstractNumId w:val="37"/>
  </w:num>
  <w:num w:numId="25">
    <w:abstractNumId w:val="33"/>
  </w:num>
  <w:num w:numId="26">
    <w:abstractNumId w:val="0"/>
  </w:num>
  <w:num w:numId="27">
    <w:abstractNumId w:val="40"/>
  </w:num>
  <w:num w:numId="28">
    <w:abstractNumId w:val="22"/>
  </w:num>
  <w:num w:numId="29">
    <w:abstractNumId w:val="11"/>
  </w:num>
  <w:num w:numId="30">
    <w:abstractNumId w:val="2"/>
  </w:num>
  <w:num w:numId="31">
    <w:abstractNumId w:val="18"/>
  </w:num>
  <w:num w:numId="32">
    <w:abstractNumId w:val="39"/>
  </w:num>
  <w:num w:numId="33">
    <w:abstractNumId w:val="17"/>
  </w:num>
  <w:num w:numId="34">
    <w:abstractNumId w:val="12"/>
  </w:num>
  <w:num w:numId="35">
    <w:abstractNumId w:val="32"/>
  </w:num>
  <w:num w:numId="36">
    <w:abstractNumId w:val="20"/>
  </w:num>
  <w:num w:numId="37">
    <w:abstractNumId w:val="19"/>
  </w:num>
  <w:num w:numId="38">
    <w:abstractNumId w:val="5"/>
  </w:num>
  <w:num w:numId="39">
    <w:abstractNumId w:val="23"/>
  </w:num>
  <w:num w:numId="40">
    <w:abstractNumId w:val="24"/>
  </w:num>
  <w:num w:numId="41">
    <w:abstractNumId w:val="30"/>
  </w:num>
  <w:num w:numId="4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18"/>
    <w:rsid w:val="000131AA"/>
    <w:rsid w:val="00014032"/>
    <w:rsid w:val="0002112D"/>
    <w:rsid w:val="00070F09"/>
    <w:rsid w:val="000B1303"/>
    <w:rsid w:val="000B41C0"/>
    <w:rsid w:val="000B4652"/>
    <w:rsid w:val="000C5B60"/>
    <w:rsid w:val="000E586F"/>
    <w:rsid w:val="000F0849"/>
    <w:rsid w:val="001429C3"/>
    <w:rsid w:val="00145176"/>
    <w:rsid w:val="001C5F6F"/>
    <w:rsid w:val="001F0164"/>
    <w:rsid w:val="001F4FA0"/>
    <w:rsid w:val="002342D1"/>
    <w:rsid w:val="00236053"/>
    <w:rsid w:val="002D64D2"/>
    <w:rsid w:val="003166A9"/>
    <w:rsid w:val="00335429"/>
    <w:rsid w:val="003404D0"/>
    <w:rsid w:val="003502B3"/>
    <w:rsid w:val="0035034C"/>
    <w:rsid w:val="0035260B"/>
    <w:rsid w:val="00354A3F"/>
    <w:rsid w:val="003730ED"/>
    <w:rsid w:val="003752FE"/>
    <w:rsid w:val="003906F7"/>
    <w:rsid w:val="003D2B3B"/>
    <w:rsid w:val="004217E2"/>
    <w:rsid w:val="00443673"/>
    <w:rsid w:val="00444BE6"/>
    <w:rsid w:val="004651A6"/>
    <w:rsid w:val="00472250"/>
    <w:rsid w:val="004A1E96"/>
    <w:rsid w:val="004B346F"/>
    <w:rsid w:val="004C1D43"/>
    <w:rsid w:val="004E4E23"/>
    <w:rsid w:val="004E72A8"/>
    <w:rsid w:val="00521869"/>
    <w:rsid w:val="00524624"/>
    <w:rsid w:val="00527C05"/>
    <w:rsid w:val="00582075"/>
    <w:rsid w:val="00596F37"/>
    <w:rsid w:val="005C3C60"/>
    <w:rsid w:val="00642F9A"/>
    <w:rsid w:val="00646965"/>
    <w:rsid w:val="00687A1A"/>
    <w:rsid w:val="006F4935"/>
    <w:rsid w:val="00757DE4"/>
    <w:rsid w:val="00776332"/>
    <w:rsid w:val="007852DD"/>
    <w:rsid w:val="00790547"/>
    <w:rsid w:val="007D38B9"/>
    <w:rsid w:val="007D3A34"/>
    <w:rsid w:val="007D78C9"/>
    <w:rsid w:val="007E7A06"/>
    <w:rsid w:val="0080501B"/>
    <w:rsid w:val="00843914"/>
    <w:rsid w:val="0087037F"/>
    <w:rsid w:val="008A465C"/>
    <w:rsid w:val="008E129D"/>
    <w:rsid w:val="00954633"/>
    <w:rsid w:val="009826BC"/>
    <w:rsid w:val="009B7286"/>
    <w:rsid w:val="009F5B99"/>
    <w:rsid w:val="00A30AB2"/>
    <w:rsid w:val="00A509AA"/>
    <w:rsid w:val="00A635C8"/>
    <w:rsid w:val="00A84804"/>
    <w:rsid w:val="00A91194"/>
    <w:rsid w:val="00A93B1D"/>
    <w:rsid w:val="00AC3918"/>
    <w:rsid w:val="00AE50D2"/>
    <w:rsid w:val="00AF2D5F"/>
    <w:rsid w:val="00B1549F"/>
    <w:rsid w:val="00B23A62"/>
    <w:rsid w:val="00B24120"/>
    <w:rsid w:val="00B6618D"/>
    <w:rsid w:val="00B705B4"/>
    <w:rsid w:val="00B71FE2"/>
    <w:rsid w:val="00BC6BB1"/>
    <w:rsid w:val="00C05E6E"/>
    <w:rsid w:val="00C31D08"/>
    <w:rsid w:val="00C37336"/>
    <w:rsid w:val="00C46738"/>
    <w:rsid w:val="00C56621"/>
    <w:rsid w:val="00C63C7D"/>
    <w:rsid w:val="00CA546F"/>
    <w:rsid w:val="00CC69DA"/>
    <w:rsid w:val="00CF01E1"/>
    <w:rsid w:val="00CF03C9"/>
    <w:rsid w:val="00CF592F"/>
    <w:rsid w:val="00D04287"/>
    <w:rsid w:val="00D25BF2"/>
    <w:rsid w:val="00D718E9"/>
    <w:rsid w:val="00D742F7"/>
    <w:rsid w:val="00D779A6"/>
    <w:rsid w:val="00D95CAC"/>
    <w:rsid w:val="00DB1745"/>
    <w:rsid w:val="00DF4229"/>
    <w:rsid w:val="00E23923"/>
    <w:rsid w:val="00E40C8F"/>
    <w:rsid w:val="00E61892"/>
    <w:rsid w:val="00E63C5F"/>
    <w:rsid w:val="00E7741C"/>
    <w:rsid w:val="00E8672D"/>
    <w:rsid w:val="00E96D05"/>
    <w:rsid w:val="00EA5A1E"/>
    <w:rsid w:val="00EA7C3C"/>
    <w:rsid w:val="00EC4DD3"/>
    <w:rsid w:val="00EE27A4"/>
    <w:rsid w:val="00F05B66"/>
    <w:rsid w:val="00F754D8"/>
    <w:rsid w:val="00F84C87"/>
    <w:rsid w:val="00F95646"/>
    <w:rsid w:val="00FA235E"/>
    <w:rsid w:val="00FB4650"/>
    <w:rsid w:val="00FD6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2099"/>
  <w15:docId w15:val="{7DCCE674-6620-4446-8F4D-21540F6C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4D2"/>
    <w:pPr>
      <w:widowControl w:val="0"/>
      <w:pBdr>
        <w:top w:val="nil"/>
        <w:left w:val="nil"/>
        <w:bottom w:val="nil"/>
        <w:right w:val="nil"/>
        <w:between w:val="nil"/>
      </w:pBdr>
      <w:spacing w:before="181" w:line="240" w:lineRule="auto"/>
    </w:pPr>
    <w:rPr>
      <w:rFonts w:asciiTheme="majorHAnsi" w:hAnsiTheme="majorHAnsi" w:cstheme="majorHAnsi"/>
      <w:sz w:val="20"/>
      <w:szCs w:val="20"/>
    </w:rPr>
  </w:style>
  <w:style w:type="paragraph" w:styleId="Heading1">
    <w:name w:val="heading 1"/>
    <w:basedOn w:val="Normal"/>
    <w:next w:val="Normal"/>
    <w:uiPriority w:val="9"/>
    <w:qFormat/>
    <w:rsid w:val="00646965"/>
    <w:pPr>
      <w:keepNext/>
      <w:keepLines/>
      <w:spacing w:before="480" w:after="120"/>
      <w:jc w:val="center"/>
      <w:outlineLvl w:val="0"/>
    </w:pPr>
    <w:rPr>
      <w:b/>
      <w:color w:val="1F497D" w:themeColor="text2"/>
      <w:sz w:val="43"/>
      <w:szCs w:val="43"/>
    </w:rPr>
  </w:style>
  <w:style w:type="paragraph" w:styleId="Heading2">
    <w:name w:val="heading 2"/>
    <w:basedOn w:val="Normal"/>
    <w:next w:val="Normal"/>
    <w:uiPriority w:val="9"/>
    <w:unhideWhenUsed/>
    <w:qFormat/>
    <w:rsid w:val="00646965"/>
    <w:pPr>
      <w:keepNext/>
      <w:keepLines/>
      <w:spacing w:before="360" w:after="80"/>
      <w:outlineLvl w:val="1"/>
    </w:pPr>
    <w:rPr>
      <w:b/>
      <w:color w:val="1F497D" w:themeColor="text2"/>
    </w:rPr>
  </w:style>
  <w:style w:type="paragraph" w:styleId="Heading3">
    <w:name w:val="heading 3"/>
    <w:basedOn w:val="Normal"/>
    <w:next w:val="Normal"/>
    <w:uiPriority w:val="9"/>
    <w:unhideWhenUsed/>
    <w:qFormat/>
    <w:rsid w:val="00646965"/>
    <w:pPr>
      <w:outlineLvl w:val="2"/>
    </w:pPr>
    <w:rPr>
      <w:color w:val="1F497D" w:themeColor="text2"/>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46965"/>
    <w:rPr>
      <w:b/>
      <w:bCs/>
      <w:color w:val="1F497D" w:themeColor="text2"/>
      <w:sz w:val="40"/>
      <w:szCs w:val="40"/>
    </w:rPr>
  </w:style>
  <w:style w:type="paragraph" w:styleId="Subtitle">
    <w:name w:val="Subtitle"/>
    <w:basedOn w:val="Normal"/>
    <w:next w:val="Normal"/>
    <w:uiPriority w:val="11"/>
    <w:qFormat/>
    <w:rsid w:val="00646965"/>
    <w:pPr>
      <w:spacing w:before="0"/>
      <w:jc w:val="center"/>
    </w:pPr>
    <w:rPr>
      <w:color w:val="1F497D" w:themeColor="text2"/>
      <w:sz w:val="22"/>
      <w:szCs w:val="22"/>
    </w:rPr>
  </w:style>
  <w:style w:type="paragraph" w:styleId="ListParagraph">
    <w:name w:val="List Paragraph"/>
    <w:basedOn w:val="Normal"/>
    <w:uiPriority w:val="34"/>
    <w:qFormat/>
    <w:rsid w:val="00236053"/>
    <w:pPr>
      <w:ind w:left="720"/>
      <w:contextualSpacing/>
    </w:pPr>
  </w:style>
  <w:style w:type="character" w:styleId="IntenseEmphasis">
    <w:name w:val="Intense Emphasis"/>
    <w:basedOn w:val="DefaultParagraphFont"/>
    <w:uiPriority w:val="21"/>
    <w:qFormat/>
    <w:rsid w:val="00236053"/>
    <w:rPr>
      <w:i/>
      <w:iCs/>
      <w:color w:val="4F81BD" w:themeColor="accent1"/>
    </w:rPr>
  </w:style>
  <w:style w:type="character" w:styleId="Hyperlink">
    <w:name w:val="Hyperlink"/>
    <w:basedOn w:val="DefaultParagraphFont"/>
    <w:uiPriority w:val="99"/>
    <w:unhideWhenUsed/>
    <w:rsid w:val="00443673"/>
    <w:rPr>
      <w:color w:val="0000FF" w:themeColor="hyperlink"/>
      <w:u w:val="single"/>
    </w:rPr>
  </w:style>
  <w:style w:type="character" w:styleId="UnresolvedMention">
    <w:name w:val="Unresolved Mention"/>
    <w:basedOn w:val="DefaultParagraphFont"/>
    <w:uiPriority w:val="99"/>
    <w:semiHidden/>
    <w:unhideWhenUsed/>
    <w:rsid w:val="00443673"/>
    <w:rPr>
      <w:color w:val="605E5C"/>
      <w:shd w:val="clear" w:color="auto" w:fill="E1DFDD"/>
    </w:rPr>
  </w:style>
  <w:style w:type="paragraph" w:styleId="NoSpacing">
    <w:name w:val="No Spacing"/>
    <w:uiPriority w:val="1"/>
    <w:qFormat/>
    <w:rsid w:val="000B1303"/>
    <w:pPr>
      <w:widowControl w:val="0"/>
      <w:pBdr>
        <w:top w:val="nil"/>
        <w:left w:val="nil"/>
        <w:bottom w:val="nil"/>
        <w:right w:val="nil"/>
        <w:between w:val="nil"/>
      </w:pBdr>
      <w:spacing w:line="240" w:lineRule="auto"/>
    </w:pPr>
    <w:rPr>
      <w:rFonts w:asciiTheme="majorHAnsi" w:hAnsiTheme="majorHAnsi" w:cstheme="majorHAnsi"/>
      <w:sz w:val="20"/>
      <w:szCs w:val="20"/>
    </w:rPr>
  </w:style>
  <w:style w:type="character" w:styleId="PlaceholderText">
    <w:name w:val="Placeholder Text"/>
    <w:basedOn w:val="DefaultParagraphFont"/>
    <w:uiPriority w:val="99"/>
    <w:semiHidden/>
    <w:rsid w:val="009826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606D538B-C7B2-4022-B758-D48B8C8F1950}"/>
      </w:docPartPr>
      <w:docPartBody>
        <w:p w:rsidR="00000000" w:rsidRDefault="006451BA">
          <w:r w:rsidRPr="00466F7B">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BA"/>
    <w:rsid w:val="006451BA"/>
    <w:rsid w:val="00E84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1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92D2-9D32-4370-901F-295EEFAF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Frew</dc:creator>
  <cp:lastModifiedBy>Daniel Frew</cp:lastModifiedBy>
  <cp:revision>3</cp:revision>
  <dcterms:created xsi:type="dcterms:W3CDTF">2022-01-26T02:00:00Z</dcterms:created>
  <dcterms:modified xsi:type="dcterms:W3CDTF">2022-01-26T02:03:00Z</dcterms:modified>
</cp:coreProperties>
</file>