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10B15FF1" w:rsidR="00B23A62" w:rsidRDefault="003404D0" w:rsidP="00646965">
      <w:pPr>
        <w:pStyle w:val="Heading1"/>
      </w:pPr>
      <w:r>
        <w:t>COMMUNICATION WITH COMMUNITY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6B01358" w14:textId="26D464F0" w:rsidR="003404D0" w:rsidRDefault="003404D0" w:rsidP="003404D0">
      <w:r>
        <w:t>Lower Plenty</w:t>
      </w:r>
      <w:r>
        <w:t xml:space="preserve"> Primary School OSHC</w:t>
      </w:r>
      <w:r w:rsidR="00A93B1D">
        <w:t xml:space="preserve"> </w:t>
      </w:r>
      <w:r w:rsidR="00A93B1D">
        <w:t>encourages communication with and participation by the parents / guardians because it enhances the service we provide. Parents are welcome to attend Berwick Primary OSHC or talk to staff during operation. We encourage parents to voice any concerns in a way that will assist us to provide a better service.</w:t>
      </w:r>
    </w:p>
    <w:p w14:paraId="28FA013A" w14:textId="3E1DC234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43E6B086" w14:textId="5F6CF134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For new families at </w:t>
      </w:r>
      <w:r>
        <w:t>Lower Plenty</w:t>
      </w:r>
      <w:r>
        <w:t xml:space="preserve"> Primary OSHC, the first point of contact will be the </w:t>
      </w:r>
      <w:proofErr w:type="gramStart"/>
      <w:r>
        <w:t>Coordinator</w:t>
      </w:r>
      <w:proofErr w:type="gramEnd"/>
      <w:r>
        <w:t xml:space="preserve"> or representative who is available to meet with the parents / guardians and the child to discuss </w:t>
      </w:r>
      <w:r>
        <w:t>Lower Plenty</w:t>
      </w:r>
      <w:r>
        <w:t xml:space="preserve"> Primary OSHC and the child’s needs and to answer any questions. </w:t>
      </w:r>
    </w:p>
    <w:p w14:paraId="02386D40" w14:textId="77777777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Parents / guardians will have free access to meet with the </w:t>
      </w:r>
      <w:proofErr w:type="gramStart"/>
      <w:r>
        <w:t>Coordinator</w:t>
      </w:r>
      <w:proofErr w:type="gramEnd"/>
      <w:r>
        <w:t xml:space="preserve"> or representative by appointment, to discuss any issues or concerns with respect to their child and/or Berwick Primary OSHC (see also Complaints Handling Policy below). </w:t>
      </w:r>
    </w:p>
    <w:p w14:paraId="241CBC65" w14:textId="77777777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or representative will treat all enquiries and concerns and the persons making them seriously and with respect and will endeavour, wherever possible, to answer any questions and provide required information. </w:t>
      </w:r>
    </w:p>
    <w:p w14:paraId="28B02CCB" w14:textId="77777777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Any deficiencies in </w:t>
      </w:r>
      <w:r>
        <w:t>Lower Plenty</w:t>
      </w:r>
      <w:r>
        <w:t xml:space="preserve"> Primary OSHC which are identified through this process and can be rectified will be considered when reviewing the Policies and Procedures or the program, as appropriate. </w:t>
      </w:r>
    </w:p>
    <w:p w14:paraId="4BBEEE9B" w14:textId="77777777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Information for parents will also be communicated through: </w:t>
      </w:r>
    </w:p>
    <w:p w14:paraId="698BAA71" w14:textId="77777777" w:rsidR="00A93B1D" w:rsidRDefault="00A93B1D" w:rsidP="00A93B1D">
      <w:pPr>
        <w:pStyle w:val="ListParagraph"/>
        <w:numPr>
          <w:ilvl w:val="1"/>
          <w:numId w:val="38"/>
        </w:numPr>
      </w:pPr>
      <w:r>
        <w:t xml:space="preserve">Regular </w:t>
      </w:r>
      <w:r>
        <w:t>Lower Plenty</w:t>
      </w:r>
      <w:r>
        <w:t xml:space="preserve"> Primary OSHC e-Bulletins </w:t>
      </w:r>
    </w:p>
    <w:p w14:paraId="1E1BF9B2" w14:textId="77777777" w:rsidR="00A93B1D" w:rsidRDefault="00A93B1D" w:rsidP="00A93B1D">
      <w:pPr>
        <w:pStyle w:val="ListParagraph"/>
        <w:numPr>
          <w:ilvl w:val="1"/>
          <w:numId w:val="38"/>
        </w:numPr>
      </w:pPr>
      <w:r>
        <w:t xml:space="preserve">Regular Berwick </w:t>
      </w:r>
      <w:r>
        <w:t>Plenty</w:t>
      </w:r>
      <w:r>
        <w:t xml:space="preserve"> school e-Bulletins </w:t>
      </w:r>
    </w:p>
    <w:p w14:paraId="702304BF" w14:textId="77777777" w:rsidR="00A93B1D" w:rsidRDefault="00A93B1D" w:rsidP="00A93B1D">
      <w:pPr>
        <w:pStyle w:val="ListParagraph"/>
        <w:numPr>
          <w:ilvl w:val="1"/>
          <w:numId w:val="38"/>
        </w:numPr>
      </w:pPr>
      <w:r>
        <w:t>Noticeboard</w:t>
      </w:r>
    </w:p>
    <w:p w14:paraId="007FA13E" w14:textId="77777777" w:rsidR="00A93B1D" w:rsidRDefault="00A93B1D" w:rsidP="00A93B1D">
      <w:pPr>
        <w:pStyle w:val="ListParagraph"/>
        <w:numPr>
          <w:ilvl w:val="1"/>
          <w:numId w:val="38"/>
        </w:numPr>
      </w:pPr>
      <w:r>
        <w:t xml:space="preserve">Program Journals </w:t>
      </w:r>
    </w:p>
    <w:p w14:paraId="08CF37B2" w14:textId="77777777" w:rsidR="00A93B1D" w:rsidRDefault="00A93B1D" w:rsidP="00A93B1D">
      <w:pPr>
        <w:pStyle w:val="ListParagraph"/>
        <w:numPr>
          <w:ilvl w:val="1"/>
          <w:numId w:val="38"/>
        </w:numPr>
      </w:pPr>
      <w:r>
        <w:t xml:space="preserve">Regular Surveys  </w:t>
      </w:r>
    </w:p>
    <w:p w14:paraId="4466C8CF" w14:textId="75278967" w:rsidR="00A93B1D" w:rsidRDefault="00A93B1D" w:rsidP="00A93B1D">
      <w:pPr>
        <w:pStyle w:val="ListParagraph"/>
        <w:numPr>
          <w:ilvl w:val="0"/>
          <w:numId w:val="38"/>
        </w:numPr>
      </w:pPr>
      <w:r>
        <w:t xml:space="preserve">If the Coordinator or representative is unavailable, the Supervisor in charge will take note of the details in the communication book and the </w:t>
      </w:r>
      <w:proofErr w:type="gramStart"/>
      <w:r>
        <w:t>Coordinator</w:t>
      </w:r>
      <w:proofErr w:type="gramEnd"/>
      <w:r>
        <w:t xml:space="preserve"> or representative will contact them within 24 hours or as soon as practicable. </w:t>
      </w:r>
    </w:p>
    <w:p w14:paraId="5C15F054" w14:textId="1442092D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4E734AA4" w14:textId="77777777" w:rsidR="00A93B1D" w:rsidRDefault="00A93B1D" w:rsidP="00A93B1D">
      <w:pPr>
        <w:pStyle w:val="ListParagraph"/>
        <w:numPr>
          <w:ilvl w:val="0"/>
          <w:numId w:val="39"/>
        </w:numPr>
      </w:pPr>
      <w:r>
        <w:t xml:space="preserve">National Regulations 73-76 </w:t>
      </w:r>
    </w:p>
    <w:p w14:paraId="3E5F0196" w14:textId="711BB172" w:rsidR="00A93B1D" w:rsidRDefault="00A93B1D" w:rsidP="00A93B1D">
      <w:pPr>
        <w:pStyle w:val="ListParagraph"/>
        <w:numPr>
          <w:ilvl w:val="0"/>
          <w:numId w:val="39"/>
        </w:numPr>
      </w:pPr>
      <w:r>
        <w:t>National Quality Framework Quality Area 6</w:t>
      </w:r>
    </w:p>
    <w:p w14:paraId="62391DBF" w14:textId="3FEE91DF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38"/>
  </w:num>
  <w:num w:numId="7">
    <w:abstractNumId w:val="6"/>
  </w:num>
  <w:num w:numId="8">
    <w:abstractNumId w:val="23"/>
  </w:num>
  <w:num w:numId="9">
    <w:abstractNumId w:val="26"/>
  </w:num>
  <w:num w:numId="10">
    <w:abstractNumId w:val="14"/>
  </w:num>
  <w:num w:numId="11">
    <w:abstractNumId w:val="9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35"/>
  </w:num>
  <w:num w:numId="17">
    <w:abstractNumId w:val="13"/>
  </w:num>
  <w:num w:numId="18">
    <w:abstractNumId w:val="25"/>
  </w:num>
  <w:num w:numId="19">
    <w:abstractNumId w:val="31"/>
  </w:num>
  <w:num w:numId="20">
    <w:abstractNumId w:val="28"/>
  </w:num>
  <w:num w:numId="21">
    <w:abstractNumId w:val="32"/>
  </w:num>
  <w:num w:numId="22">
    <w:abstractNumId w:val="27"/>
  </w:num>
  <w:num w:numId="23">
    <w:abstractNumId w:val="20"/>
  </w:num>
  <w:num w:numId="24">
    <w:abstractNumId w:val="34"/>
  </w:num>
  <w:num w:numId="25">
    <w:abstractNumId w:val="30"/>
  </w:num>
  <w:num w:numId="26">
    <w:abstractNumId w:val="0"/>
  </w:num>
  <w:num w:numId="27">
    <w:abstractNumId w:val="37"/>
  </w:num>
  <w:num w:numId="28">
    <w:abstractNumId w:val="21"/>
  </w:num>
  <w:num w:numId="29">
    <w:abstractNumId w:val="10"/>
  </w:num>
  <w:num w:numId="30">
    <w:abstractNumId w:val="2"/>
  </w:num>
  <w:num w:numId="31">
    <w:abstractNumId w:val="17"/>
  </w:num>
  <w:num w:numId="32">
    <w:abstractNumId w:val="36"/>
  </w:num>
  <w:num w:numId="33">
    <w:abstractNumId w:val="16"/>
  </w:num>
  <w:num w:numId="34">
    <w:abstractNumId w:val="11"/>
  </w:num>
  <w:num w:numId="35">
    <w:abstractNumId w:val="29"/>
  </w:num>
  <w:num w:numId="36">
    <w:abstractNumId w:val="19"/>
  </w:num>
  <w:num w:numId="37">
    <w:abstractNumId w:val="18"/>
  </w:num>
  <w:num w:numId="38">
    <w:abstractNumId w:val="5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A1E96"/>
    <w:rsid w:val="004B346F"/>
    <w:rsid w:val="004C1D43"/>
    <w:rsid w:val="004E72A8"/>
    <w:rsid w:val="00521869"/>
    <w:rsid w:val="00524624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F5B99"/>
    <w:rsid w:val="00A30AB2"/>
    <w:rsid w:val="00A509AA"/>
    <w:rsid w:val="00A84804"/>
    <w:rsid w:val="00A91194"/>
    <w:rsid w:val="00A93B1D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2022-01-26T01:35:00Z</dcterms:created>
  <dcterms:modified xsi:type="dcterms:W3CDTF">2022-01-26T01:38:00Z</dcterms:modified>
</cp:coreProperties>
</file>