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0BA5CDA6" w:rsidR="00B23A62" w:rsidRDefault="007E7A06" w:rsidP="00646965">
      <w:pPr>
        <w:pStyle w:val="Heading1"/>
      </w:pPr>
      <w:r>
        <w:t>ROLE AND EXPECTATIONS</w:t>
      </w:r>
      <w:r w:rsidR="003502B3">
        <w:t xml:space="preserve"> OF STAFF</w:t>
      </w:r>
      <w:r w:rsidR="00D25BF2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7CDD9160" w14:textId="0A339ABB" w:rsidR="007E7A06" w:rsidRDefault="00E61892" w:rsidP="007E7A06">
      <w:r>
        <w:t xml:space="preserve">Lower Plenty Primary School OSHC </w:t>
      </w:r>
      <w:r w:rsidR="00E40C8F">
        <w:t xml:space="preserve">expects that all staff conduct themselves in such way that is professional and in accordance with the philosophy and goals of the service. Staff are expected to actively demonstrate a positive attitude towards their work, the </w:t>
      </w:r>
      <w:proofErr w:type="gramStart"/>
      <w:r w:rsidR="00E40C8F">
        <w:t>service</w:t>
      </w:r>
      <w:proofErr w:type="gramEnd"/>
      <w:r w:rsidR="00E40C8F">
        <w:t xml:space="preserve"> and the service’s clients. The service requires that all staff </w:t>
      </w:r>
      <w:proofErr w:type="gramStart"/>
      <w:r w:rsidR="00E40C8F">
        <w:t>abide by the code of conduct at all times</w:t>
      </w:r>
      <w:proofErr w:type="gramEnd"/>
      <w:r w:rsidR="00E40C8F">
        <w:t xml:space="preserve"> during their interaction with children, families, community members, management and other staff.</w:t>
      </w:r>
    </w:p>
    <w:p w14:paraId="28FA013A" w14:textId="3355C7C5" w:rsidR="00AC3918" w:rsidRPr="00443673" w:rsidRDefault="00B1549F" w:rsidP="007E7A06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 xml:space="preserve">, families, staff, </w:t>
      </w:r>
      <w:proofErr w:type="gramStart"/>
      <w:r w:rsidRPr="00443673">
        <w:t>management</w:t>
      </w:r>
      <w:proofErr w:type="gramEnd"/>
      <w:r w:rsidRPr="00443673">
        <w:t xml:space="preserve">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2EADA8E0" w14:textId="77777777" w:rsidR="00E40C8F" w:rsidRDefault="00E40C8F" w:rsidP="00A84804">
      <w:pPr>
        <w:pStyle w:val="ListParagraph"/>
        <w:numPr>
          <w:ilvl w:val="0"/>
          <w:numId w:val="20"/>
        </w:numPr>
      </w:pPr>
      <w:r>
        <w:t xml:space="preserve">Staff shall be provided with a copy of the service’s philosophy and goals prior to commencing employment. </w:t>
      </w:r>
    </w:p>
    <w:p w14:paraId="5D3DF94B" w14:textId="77777777" w:rsidR="00E40C8F" w:rsidRDefault="00E40C8F" w:rsidP="00A84804">
      <w:pPr>
        <w:pStyle w:val="ListParagraph"/>
        <w:numPr>
          <w:ilvl w:val="0"/>
          <w:numId w:val="20"/>
        </w:numPr>
      </w:pPr>
      <w:r>
        <w:t xml:space="preserve">Staff shall be expected to read the document and indicate that they have understood </w:t>
      </w:r>
      <w:proofErr w:type="gramStart"/>
      <w:r>
        <w:t>all of</w:t>
      </w:r>
      <w:proofErr w:type="gramEnd"/>
      <w:r>
        <w:t xml:space="preserve"> the conduct requirements by signing the agreement. </w:t>
      </w:r>
    </w:p>
    <w:p w14:paraId="537F6CFD" w14:textId="77777777" w:rsidR="00E40C8F" w:rsidRDefault="00E40C8F" w:rsidP="00A84804">
      <w:pPr>
        <w:pStyle w:val="ListParagraph"/>
        <w:numPr>
          <w:ilvl w:val="0"/>
          <w:numId w:val="20"/>
        </w:numPr>
      </w:pPr>
      <w:r>
        <w:t xml:space="preserve">Staff shall be expected to consistently uphold the agreement during their employment with the service. </w:t>
      </w:r>
    </w:p>
    <w:p w14:paraId="10408730" w14:textId="01311857" w:rsidR="00E40C8F" w:rsidRDefault="00E40C8F" w:rsidP="00A84804">
      <w:pPr>
        <w:pStyle w:val="ListParagraph"/>
        <w:numPr>
          <w:ilvl w:val="0"/>
          <w:numId w:val="20"/>
        </w:numPr>
      </w:pPr>
      <w:r>
        <w:t xml:space="preserve">Breaches to the agreement shall be taken seriously which may result in appropriate action taken on behalf of the employer/service </w:t>
      </w:r>
    </w:p>
    <w:p w14:paraId="5C15F054" w14:textId="49C16690" w:rsidR="00AC3918" w:rsidRPr="00443673" w:rsidRDefault="00B1549F" w:rsidP="00B1549F">
      <w:pPr>
        <w:pStyle w:val="Heading2"/>
      </w:pPr>
      <w:r w:rsidRPr="00443673">
        <w:t xml:space="preserve">FURTHER INFORMATION AND RESOURCES  </w:t>
      </w:r>
    </w:p>
    <w:p w14:paraId="09439DAA" w14:textId="77777777" w:rsidR="00E40C8F" w:rsidRDefault="00E40C8F" w:rsidP="00E40C8F">
      <w:pPr>
        <w:pStyle w:val="ListParagraph"/>
        <w:numPr>
          <w:ilvl w:val="0"/>
          <w:numId w:val="20"/>
        </w:numPr>
      </w:pPr>
      <w:r>
        <w:t>N</w:t>
      </w:r>
      <w:r>
        <w:t xml:space="preserve">ational Law Section 161-163 </w:t>
      </w:r>
    </w:p>
    <w:p w14:paraId="78143CC8" w14:textId="77777777" w:rsidR="00E40C8F" w:rsidRDefault="00E40C8F" w:rsidP="00E40C8F">
      <w:pPr>
        <w:pStyle w:val="ListParagraph"/>
        <w:numPr>
          <w:ilvl w:val="0"/>
          <w:numId w:val="20"/>
        </w:numPr>
      </w:pPr>
      <w:r>
        <w:t xml:space="preserve">National Regulations 137-152, 168 </w:t>
      </w:r>
    </w:p>
    <w:p w14:paraId="5789AC01" w14:textId="77777777" w:rsidR="00E40C8F" w:rsidRDefault="00E40C8F" w:rsidP="00E40C8F">
      <w:pPr>
        <w:pStyle w:val="ListParagraph"/>
        <w:numPr>
          <w:ilvl w:val="0"/>
          <w:numId w:val="20"/>
        </w:numPr>
      </w:pPr>
      <w:r>
        <w:t xml:space="preserve">Quality Area 4, Element 4.2 </w:t>
      </w:r>
    </w:p>
    <w:p w14:paraId="1902795F" w14:textId="3B6CC9E2" w:rsidR="00E40C8F" w:rsidRDefault="00E40C8F" w:rsidP="00E40C8F">
      <w:pPr>
        <w:pStyle w:val="ListParagraph"/>
        <w:numPr>
          <w:ilvl w:val="0"/>
          <w:numId w:val="20"/>
        </w:numPr>
      </w:pPr>
      <w:r>
        <w:t>Quality Area 7, Element 7.1</w:t>
      </w:r>
    </w:p>
    <w:p w14:paraId="62391DBF" w14:textId="1B1BEA91" w:rsidR="000B1303" w:rsidRDefault="003906F7" w:rsidP="003906F7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proofErr w:type="gramStart"/>
      <w:r w:rsidR="00BC6BB1" w:rsidRPr="00443673">
        <w:t>January</w:t>
      </w:r>
      <w:r w:rsidRPr="00443673">
        <w:t>,</w:t>
      </w:r>
      <w:proofErr w:type="gramEnd"/>
      <w:r w:rsidRPr="00443673">
        <w:t xml:space="preserve">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5E9"/>
    <w:multiLevelType w:val="hybridMultilevel"/>
    <w:tmpl w:val="39388F30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2EFC"/>
    <w:multiLevelType w:val="hybridMultilevel"/>
    <w:tmpl w:val="87D445BA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03E2"/>
    <w:multiLevelType w:val="hybridMultilevel"/>
    <w:tmpl w:val="43DE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014E"/>
    <w:multiLevelType w:val="hybridMultilevel"/>
    <w:tmpl w:val="759C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E89"/>
    <w:multiLevelType w:val="hybridMultilevel"/>
    <w:tmpl w:val="108E7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18F3"/>
    <w:multiLevelType w:val="hybridMultilevel"/>
    <w:tmpl w:val="87A8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1F5C"/>
    <w:multiLevelType w:val="hybridMultilevel"/>
    <w:tmpl w:val="6C383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2293"/>
    <w:multiLevelType w:val="hybridMultilevel"/>
    <w:tmpl w:val="49CA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522A3"/>
    <w:multiLevelType w:val="hybridMultilevel"/>
    <w:tmpl w:val="F2C2A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A1017"/>
    <w:multiLevelType w:val="hybridMultilevel"/>
    <w:tmpl w:val="D9D2EC0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F80"/>
    <w:multiLevelType w:val="hybridMultilevel"/>
    <w:tmpl w:val="DE2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34884"/>
    <w:multiLevelType w:val="hybridMultilevel"/>
    <w:tmpl w:val="275A206C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644CF"/>
    <w:multiLevelType w:val="hybridMultilevel"/>
    <w:tmpl w:val="0440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3687"/>
    <w:multiLevelType w:val="hybridMultilevel"/>
    <w:tmpl w:val="0D0E4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20872"/>
    <w:multiLevelType w:val="hybridMultilevel"/>
    <w:tmpl w:val="3B2218D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76583"/>
    <w:multiLevelType w:val="hybridMultilevel"/>
    <w:tmpl w:val="1DEC6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E2A45"/>
    <w:multiLevelType w:val="hybridMultilevel"/>
    <w:tmpl w:val="B9A6C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3194"/>
    <w:multiLevelType w:val="hybridMultilevel"/>
    <w:tmpl w:val="75D6F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358EB"/>
    <w:multiLevelType w:val="hybridMultilevel"/>
    <w:tmpl w:val="0246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92C41"/>
    <w:multiLevelType w:val="hybridMultilevel"/>
    <w:tmpl w:val="D10A0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53C2F"/>
    <w:multiLevelType w:val="hybridMultilevel"/>
    <w:tmpl w:val="1F2A0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8"/>
  </w:num>
  <w:num w:numId="6">
    <w:abstractNumId w:val="20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2"/>
  </w:num>
  <w:num w:numId="15">
    <w:abstractNumId w:val="7"/>
  </w:num>
  <w:num w:numId="16">
    <w:abstractNumId w:val="19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14032"/>
    <w:rsid w:val="0002112D"/>
    <w:rsid w:val="000B1303"/>
    <w:rsid w:val="000B41C0"/>
    <w:rsid w:val="000C5B60"/>
    <w:rsid w:val="000F0849"/>
    <w:rsid w:val="001429C3"/>
    <w:rsid w:val="00145176"/>
    <w:rsid w:val="001C5F6F"/>
    <w:rsid w:val="001F0164"/>
    <w:rsid w:val="00236053"/>
    <w:rsid w:val="002D64D2"/>
    <w:rsid w:val="003166A9"/>
    <w:rsid w:val="00335429"/>
    <w:rsid w:val="003502B3"/>
    <w:rsid w:val="0035034C"/>
    <w:rsid w:val="0035260B"/>
    <w:rsid w:val="003730ED"/>
    <w:rsid w:val="003752FE"/>
    <w:rsid w:val="003906F7"/>
    <w:rsid w:val="003D2B3B"/>
    <w:rsid w:val="00443673"/>
    <w:rsid w:val="00444BE6"/>
    <w:rsid w:val="004651A6"/>
    <w:rsid w:val="004A1E96"/>
    <w:rsid w:val="004B346F"/>
    <w:rsid w:val="004C1D43"/>
    <w:rsid w:val="004E72A8"/>
    <w:rsid w:val="00521869"/>
    <w:rsid w:val="00527C05"/>
    <w:rsid w:val="00582075"/>
    <w:rsid w:val="00596F37"/>
    <w:rsid w:val="005C3C60"/>
    <w:rsid w:val="00642F9A"/>
    <w:rsid w:val="00646965"/>
    <w:rsid w:val="00687A1A"/>
    <w:rsid w:val="006F4935"/>
    <w:rsid w:val="00757DE4"/>
    <w:rsid w:val="00776332"/>
    <w:rsid w:val="007852DD"/>
    <w:rsid w:val="00790547"/>
    <w:rsid w:val="007D38B9"/>
    <w:rsid w:val="007D3A34"/>
    <w:rsid w:val="007D78C9"/>
    <w:rsid w:val="007E7A06"/>
    <w:rsid w:val="0080501B"/>
    <w:rsid w:val="00843914"/>
    <w:rsid w:val="008E129D"/>
    <w:rsid w:val="009F5B99"/>
    <w:rsid w:val="00A30AB2"/>
    <w:rsid w:val="00A509AA"/>
    <w:rsid w:val="00A84804"/>
    <w:rsid w:val="00A91194"/>
    <w:rsid w:val="00AC3918"/>
    <w:rsid w:val="00AE50D2"/>
    <w:rsid w:val="00B1549F"/>
    <w:rsid w:val="00B23A62"/>
    <w:rsid w:val="00B24120"/>
    <w:rsid w:val="00B6618D"/>
    <w:rsid w:val="00B705B4"/>
    <w:rsid w:val="00B71FE2"/>
    <w:rsid w:val="00BC6BB1"/>
    <w:rsid w:val="00C05E6E"/>
    <w:rsid w:val="00C31D08"/>
    <w:rsid w:val="00C37336"/>
    <w:rsid w:val="00C46738"/>
    <w:rsid w:val="00C56621"/>
    <w:rsid w:val="00C63C7D"/>
    <w:rsid w:val="00CA546F"/>
    <w:rsid w:val="00CC69DA"/>
    <w:rsid w:val="00CF03C9"/>
    <w:rsid w:val="00CF592F"/>
    <w:rsid w:val="00D04287"/>
    <w:rsid w:val="00D25BF2"/>
    <w:rsid w:val="00D718E9"/>
    <w:rsid w:val="00D742F7"/>
    <w:rsid w:val="00D779A6"/>
    <w:rsid w:val="00DB1745"/>
    <w:rsid w:val="00E23923"/>
    <w:rsid w:val="00E40C8F"/>
    <w:rsid w:val="00E61892"/>
    <w:rsid w:val="00E63C5F"/>
    <w:rsid w:val="00E8672D"/>
    <w:rsid w:val="00E96D05"/>
    <w:rsid w:val="00EA5A1E"/>
    <w:rsid w:val="00EA7C3C"/>
    <w:rsid w:val="00EC4DD3"/>
    <w:rsid w:val="00EE27A4"/>
    <w:rsid w:val="00F05B66"/>
    <w:rsid w:val="00FA235E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2022-01-25T23:33:00Z</dcterms:created>
  <dcterms:modified xsi:type="dcterms:W3CDTF">2022-01-25T23:35:00Z</dcterms:modified>
</cp:coreProperties>
</file>